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CD" w:rsidRPr="00A46BCD" w:rsidRDefault="00A46BCD" w:rsidP="00A46BC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Протокол № 3</w:t>
      </w:r>
    </w:p>
    <w:p w:rsidR="00A46BCD" w:rsidRPr="00A46BCD" w:rsidRDefault="00A46BCD" w:rsidP="00A46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Заседания Совета по педагогической этике КГУ «Школа-гимназия имени академика Е.А.Букетова»</w:t>
      </w:r>
    </w:p>
    <w:p w:rsidR="00A46BCD" w:rsidRPr="00A46BCD" w:rsidRDefault="00A46BCD" w:rsidP="00A46BCD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27 февраля 2025 года</w:t>
      </w:r>
    </w:p>
    <w:p w:rsidR="00A46BCD" w:rsidRPr="00A46BCD" w:rsidRDefault="00A46BCD" w:rsidP="00A46BC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46BCD" w:rsidRPr="00A46BCD" w:rsidRDefault="00A46BCD" w:rsidP="00A46B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A46BCD" w:rsidRPr="00A46BCD" w:rsidRDefault="00A46BCD" w:rsidP="00A46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Члены Совета: Мерешкова Г.Н. - ветеран педагогического труда - по согласованию  председатель</w:t>
      </w:r>
    </w:p>
    <w:p w:rsidR="00A46BCD" w:rsidRPr="00A46BCD" w:rsidRDefault="00A46BCD" w:rsidP="00A46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Члены Совета: Жаркимбаев Д.Т. - председатель районного комитета профсоюзных работников образования района Шал акына-по согласованию, Жук М.П.  – специалист отдела образования района Шал акына-по согласованию, Успанов Ж.Б. -ветеран педагогического труда-по согласованию, Кокош Е.А.- учитель русского языка и литературы по согласованию, Мухамеджанова Д.А. - учитель казахского языка и литературы, Селина А.А. - ветеран педагогического труда,</w:t>
      </w:r>
    </w:p>
    <w:p w:rsidR="00A46BCD" w:rsidRPr="00A46BCD" w:rsidRDefault="00A46BCD" w:rsidP="00A46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 xml:space="preserve">Жирнова С.С. - заместитель директора по ВР, учитель английского языка, </w:t>
      </w:r>
    </w:p>
    <w:p w:rsidR="00A46BCD" w:rsidRPr="00A46BCD" w:rsidRDefault="00A46BCD" w:rsidP="00A46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A46BCD" w:rsidRPr="00A46BCD" w:rsidRDefault="00A46BCD" w:rsidP="00A46BC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 xml:space="preserve"> Всего-8 человек.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6BCD">
        <w:rPr>
          <w:rFonts w:ascii="Times New Roman" w:hAnsi="Times New Roman" w:cs="Times New Roman"/>
          <w:sz w:val="24"/>
          <w:szCs w:val="24"/>
        </w:rPr>
        <w:t>Повестка: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1.</w:t>
      </w:r>
      <w:r w:rsidRPr="00A46BCD">
        <w:rPr>
          <w:rFonts w:ascii="Times New Roman" w:hAnsi="Times New Roman" w:cs="Times New Roman"/>
          <w:sz w:val="24"/>
          <w:szCs w:val="24"/>
        </w:rPr>
        <w:tab/>
        <w:t>Анализ деятельности членов Совета педагогической этики за 1 полугодие 2024-2025 учебного года.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2.</w:t>
      </w:r>
      <w:r w:rsidRPr="00A46BCD">
        <w:rPr>
          <w:rFonts w:ascii="Times New Roman" w:hAnsi="Times New Roman" w:cs="Times New Roman"/>
          <w:sz w:val="24"/>
          <w:szCs w:val="24"/>
        </w:rPr>
        <w:tab/>
        <w:t>Антикоррупционная деятельность административного и педагогического коллектива школы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3.</w:t>
      </w:r>
      <w:r w:rsidRPr="00A46BCD">
        <w:rPr>
          <w:rFonts w:ascii="Times New Roman" w:hAnsi="Times New Roman" w:cs="Times New Roman"/>
          <w:sz w:val="24"/>
          <w:szCs w:val="24"/>
        </w:rPr>
        <w:tab/>
        <w:t>Рассмотрение писем и обращений по фактам нарушения этических норм, правил внутреннего распорядка, Устава сотрудниками школы.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 xml:space="preserve">По- первому вопросу слушали Мерешкову Г.Н. – председателя Совета по педагогической этике. Ознакомила присутствующих с результатами деятельности Совета по итогам работы за сентябрь-декабрь 2024 года. 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По -второму вопросу слушали Кокош Е.А., которая ознакомила присутствующих с информацией и проводимой в школе работой по вопросу «Антикоррупционная деятельность административного и педагогического коллектива школы»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По-третьему вопросу слушали секретаря Жирнову С.С., который проинформировал членов Совета о том, что на данный момент писем и обращений по фактам нарушения этических норм, правил внутреннего распорядка, Устава сотрудниками школы не поступало.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Секретарю совета Жирнова С.С. обеспечить размещение информации о проведенных мероприятиях на сайте школы.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Председатель                                                         Мерешкова Г.Н.</w:t>
      </w:r>
    </w:p>
    <w:p w:rsidR="00A46BCD" w:rsidRPr="00A46BCD" w:rsidRDefault="00A46BCD" w:rsidP="00A46BCD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BCD">
        <w:rPr>
          <w:rFonts w:ascii="Times New Roman" w:hAnsi="Times New Roman" w:cs="Times New Roman"/>
          <w:sz w:val="24"/>
          <w:szCs w:val="24"/>
        </w:rPr>
        <w:t>Секретарь                                                                Жирнова С.С.</w:t>
      </w:r>
      <w:bookmarkStart w:id="0" w:name="_GoBack"/>
      <w:bookmarkEnd w:id="0"/>
    </w:p>
    <w:sectPr w:rsidR="00A46BCD" w:rsidRPr="00A46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F4"/>
    <w:rsid w:val="003A4FA4"/>
    <w:rsid w:val="00635752"/>
    <w:rsid w:val="00941EF4"/>
    <w:rsid w:val="00A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980C8-912E-45A5-95F8-0B504A40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CD"/>
    <w:pPr>
      <w:spacing w:line="25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6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2025-03-31T08:01:00Z</cp:lastPrinted>
  <dcterms:created xsi:type="dcterms:W3CDTF">2025-03-31T07:57:00Z</dcterms:created>
  <dcterms:modified xsi:type="dcterms:W3CDTF">2025-03-31T08:06:00Z</dcterms:modified>
</cp:coreProperties>
</file>