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16ba032" w14:textId="16ba032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Правил проведения мониторинга образовательных достижений обучающихся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образования и науки Республики Казахстан от 5 мая 2021 года № 204. Зарегистрирован в Министерстве юстиции Республики Казахстан 11 мая 2021 года № 22711.</w:t>
      </w:r>
    </w:p>
    <w:p>
      <w:pPr>
        <w:spacing w:after="0"/>
        <w:ind w:left="0"/>
        <w:jc w:val="both"/>
      </w:pPr>
      <w:bookmarkStart w:name="z4" w:id="0"/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12)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 Закона Республики Казахстан от 27 июля 2007 года "Об образовании", ПРИКАЗЫВАЮ:</w:t>
      </w:r>
    </w:p>
    <w:bookmarkEnd w:id="0"/>
    <w:bookmarkStart w:name="z5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Утвердить Правила проведения мониторинга образовательных достижений обучающихся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1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приказу.</w:t>
      </w:r>
    </w:p>
    <w:bookmarkEnd w:id="1"/>
    <w:bookmarkStart w:name="z6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 Признать утратившими силу некоторые приказы Министерства образования и науки Республики Казахстан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приказу.</w:t>
      </w:r>
    </w:p>
    <w:bookmarkEnd w:id="2"/>
    <w:bookmarkStart w:name="z7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Комитету по обеспечению качества в сфере образования и науки в установленном законодательством порядке обеспечить:</w:t>
      </w:r>
    </w:p>
    <w:bookmarkEnd w:id="3"/>
    <w:bookmarkStart w:name="z8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bookmarkEnd w:id="4"/>
    <w:bookmarkStart w:name="z9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размещение настоящего приказа на интернет-ресурсе Министерства образования и науки Республики Казахстан после его официального опубликования;</w:t>
      </w:r>
    </w:p>
    <w:bookmarkEnd w:id="5"/>
    <w:bookmarkStart w:name="z10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в течение десяти рабочих дней после государственной регистрации настоящего приказа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 и 2) настоящего пункта.</w:t>
      </w:r>
    </w:p>
    <w:bookmarkEnd w:id="6"/>
    <w:bookmarkStart w:name="z11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Контроль за исполнением настоящего приказа возложить на председателя Комитета по обеспечению качества в сфере образования и науки.</w:t>
      </w:r>
    </w:p>
    <w:bookmarkEnd w:id="7"/>
    <w:bookmarkStart w:name="z12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Настоящий приказ вводится в действие по истечении десяти календарных дней после его первого официального опубликования.</w:t>
      </w:r>
    </w:p>
    <w:bookmarkEnd w:id="8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95"/>
        <w:gridCol w:w="4205"/>
      </w:tblGrid>
      <w:tr>
        <w:trPr>
          <w:trHeight w:val="30" w:hRule="atLeast"/>
        </w:trPr>
        <w:tc>
          <w:tcPr>
            <w:tcW w:w="7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Министр образования и науки</w:t>
            </w:r>
            <w:r>
              <w:br/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Республики Казахстан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20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А. Аймагамбетов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bookmarkStart w:name="z14"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"СОГЛАСОВАН"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Министерство здравоохранения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Республики Казахстан</w:t>
      </w:r>
    </w:p>
    <w:bookmarkEnd w:id="9"/>
    <w:bookmarkStart w:name="z15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"СОГЛАСОВАН"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Министерство культуры и спорта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Республики Казахстан</w:t>
      </w:r>
    </w:p>
    <w:bookmarkEnd w:id="10"/>
    <w:bookmarkStart w:name="z16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"СОГЛАСОВАН"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Министерство обороны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Республики Казахстан</w:t>
      </w:r>
    </w:p>
    <w:bookmarkEnd w:id="11"/>
    <w:bookmarkStart w:name="z17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СОГЛАСОВАН"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Министерство сельского хозяйства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Республики Казахстан</w:t>
      </w:r>
    </w:p>
    <w:bookmarkEnd w:id="12"/>
    <w:bookmarkStart w:name="z18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"СОГЛАСОВАН"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Министерство финансов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Республики Казахстан</w:t>
      </w:r>
    </w:p>
    <w:bookmarkEnd w:id="13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5 мая 2021 года № 204</w:t>
            </w:r>
          </w:p>
        </w:tc>
      </w:tr>
    </w:tbl>
    <w:bookmarkStart w:name="z20" w:id="1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Правила проведения мониторинга образовательных достижений обучающихся</w:t>
      </w:r>
    </w:p>
    <w:bookmarkEnd w:id="14"/>
    <w:bookmarkStart w:name="z21" w:id="1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15"/>
    <w:bookmarkStart w:name="z22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Настоящие Правила проведения мониторинга образовательных достижений обучающихся (далее – Правила) разработаны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12)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 Закона Республики Казахстан от 27 июля 2007 года "Об образовании" (далее – Закон) и определяют порядок проведения мониторинга образовательных достижений обучающихся на уровне начального, основного среднего образования, технического и профессионального, послесреднего образования. </w:t>
      </w:r>
    </w:p>
    <w:bookmarkEnd w:id="16"/>
    <w:bookmarkStart w:name="z23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 Мониторинг образовательных достижений обучающихся (далее –МОДО) является независимым от организаций образования систематическим наблюдением за качеством обучения на соответствие </w:t>
      </w:r>
      <w:r>
        <w:rPr>
          <w:rFonts w:ascii="Times New Roman"/>
          <w:b w:val="false"/>
          <w:i w:val="false"/>
          <w:color w:val="000000"/>
          <w:sz w:val="28"/>
        </w:rPr>
        <w:t>государственному общеобязательному стандарту</w:t>
      </w:r>
      <w:r>
        <w:rPr>
          <w:rFonts w:ascii="Times New Roman"/>
          <w:b w:val="false"/>
          <w:i w:val="false"/>
          <w:color w:val="000000"/>
          <w:sz w:val="28"/>
        </w:rPr>
        <w:t xml:space="preserve"> соответствующего уровня образования, утвержденного приказом Министра образования и науки Республики Казахстан от 31 октября 2018 года № 604 (зарегистрирован в Реестре государственной регистрации нормативных правовых актов Республики Казахстан под № 17769) (далее – ГОСО). МОДО включает в себя подготовку и проведение, обработку и системный анализ результатов тестирования с последующим оказанием методической помощи и выработкой рекомендаций по обеспечению качества образования. </w:t>
      </w:r>
    </w:p>
    <w:bookmarkEnd w:id="17"/>
    <w:bookmarkStart w:name="z24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3. В организациях начального, основного среднего образования МОДО проводится в целях оценки качества знаний обучающихся в соответствии требованиями </w:t>
      </w:r>
      <w:r>
        <w:rPr>
          <w:rFonts w:ascii="Times New Roman"/>
          <w:b w:val="false"/>
          <w:i w:val="false"/>
          <w:color w:val="000000"/>
          <w:sz w:val="28"/>
        </w:rPr>
        <w:t>ГОСО</w:t>
      </w:r>
      <w:r>
        <w:rPr>
          <w:rFonts w:ascii="Times New Roman"/>
          <w:b w:val="false"/>
          <w:i w:val="false"/>
          <w:color w:val="000000"/>
          <w:sz w:val="28"/>
        </w:rPr>
        <w:t>.</w:t>
      </w:r>
    </w:p>
    <w:bookmarkEnd w:id="18"/>
    <w:bookmarkStart w:name="z25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 В организациях технического и профессионального, послесреднего образования МОДО осуществляется в целях определения результатов освоения общеобразовательных дисциплин и (или) профессиональных модулей или общепрофессиональных, специальных дисциплин в соответствии с требованиями </w:t>
      </w:r>
      <w:r>
        <w:rPr>
          <w:rFonts w:ascii="Times New Roman"/>
          <w:b w:val="false"/>
          <w:i w:val="false"/>
          <w:color w:val="000000"/>
          <w:sz w:val="28"/>
        </w:rPr>
        <w:t>ГОСО</w:t>
      </w:r>
      <w:r>
        <w:rPr>
          <w:rFonts w:ascii="Times New Roman"/>
          <w:b w:val="false"/>
          <w:i w:val="false"/>
          <w:color w:val="000000"/>
          <w:sz w:val="28"/>
        </w:rPr>
        <w:t>.</w:t>
      </w:r>
    </w:p>
    <w:bookmarkEnd w:id="19"/>
    <w:bookmarkStart w:name="z26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Правила распространяются на организации среднего (начального, основного среднего), технического и профессионального, послесреднего образования независимо от формы собственности, ведомственной подчиненности, вида.</w:t>
      </w:r>
    </w:p>
    <w:bookmarkEnd w:id="20"/>
    <w:bookmarkStart w:name="z27" w:id="2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Порядок проведения мониторинга образовательных достижений обучающихся</w:t>
      </w:r>
    </w:p>
    <w:bookmarkEnd w:id="21"/>
    <w:bookmarkStart w:name="z28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6. В организациях начального и основного среднего образования МОДО проводится среди обучающихся 4 и 9 классов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4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55 Закона.</w:t>
      </w:r>
    </w:p>
    <w:bookmarkEnd w:id="22"/>
    <w:bookmarkStart w:name="z29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МОДО в 4 классах проводится в форме комплексного тестирования с применением информационно-коммуникационных технологий (далее – ИКТ) на языке обучения по трем направлениям (грамотность чтения, математическая грамотность, естественнонаучная грамотность).</w:t>
      </w:r>
    </w:p>
    <w:bookmarkEnd w:id="23"/>
    <w:bookmarkStart w:name="z30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МОДО в 9 классах проводится в форме комплексного тестирования с применением ИКТ на языке обучения по двум направлениям (математическая грамотность, естественнонаучная грамотность), на трех языках (русском, казахском и английском) по одному направлению (грамотность чтения).</w:t>
      </w:r>
    </w:p>
    <w:bookmarkEnd w:id="24"/>
    <w:bookmarkStart w:name="z31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9. В организациях технического и профессионального, послесреднего образования МОДО проводится среди обучающихся второго курса по общеобразовательным дисциплинам и (или) третьего курса по профессиональным модулям или общепрофессиональным, специальным дисциплинам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4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55 Закона. </w:t>
      </w:r>
    </w:p>
    <w:bookmarkEnd w:id="25"/>
    <w:bookmarkStart w:name="z32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МОДО в организациях технического и профессионального, послесреднего образования проводится в форме комплексного тестирования с применением ИКТ на языке обучения.</w:t>
      </w:r>
    </w:p>
    <w:bookmarkEnd w:id="26"/>
    <w:bookmarkStart w:name="z33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11. Тестирование проводится ежегодно в апреле на базе организаций среднего образования и в ноябре на базе технического и профессионального, послесреднего образования, в которых обучаются тестируемые. </w:t>
      </w:r>
    </w:p>
    <w:bookmarkEnd w:id="27"/>
    <w:bookmarkStart w:name="z34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12. В МОДО принимают участие обучающиеся, указанные в пунктах 6 и 9 настоящих Правил, кроме обучающихся на дому (по состоянию здоровья) или в оздоровительных учреждениях санаторного типа для детей, нуждающихся в длительном лечении, а также лиц, отсутствующих на момент тестирования по объективным причинам (по состоянию здоровья, в случае смерти близких родственников, в связи с участием в соревнованиях и олимпиадах).</w:t>
      </w:r>
    </w:p>
    <w:bookmarkEnd w:id="28"/>
    <w:bookmarkStart w:name="z35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13.Уполномоченный орган в области образования (далее – уполномоченный орган) обеспечивает информирование участников и общественности о работе по подготовке и проведению мероприятия за один месяц.</w:t>
      </w:r>
    </w:p>
    <w:bookmarkEnd w:id="29"/>
    <w:bookmarkStart w:name="z36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14. Перечень организаций среднего (начального, основного среднего образования), технического и профессионального, послесреднего образования, в которых проводится МОДО, ежегодно определяется уполномоченным органом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6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55 Закона. Отбор организаций образования осуществляется по следующим параметрам:</w:t>
      </w:r>
    </w:p>
    <w:bookmarkEnd w:id="30"/>
    <w:bookmarkStart w:name="z37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– территориальная принадлежность (город, село); </w:t>
      </w:r>
    </w:p>
    <w:bookmarkEnd w:id="31"/>
    <w:bookmarkStart w:name="z38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– вид общеобразовательного учреждения (общеобразовательная школа, лицей, гимназия, школа-гимназия, школа-лицей);</w:t>
      </w:r>
    </w:p>
    <w:bookmarkEnd w:id="32"/>
    <w:bookmarkStart w:name="z39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– контингент обучающихся;</w:t>
      </w:r>
    </w:p>
    <w:bookmarkEnd w:id="33"/>
    <w:bookmarkStart w:name="z40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– язык обучения (казахский/ русский); </w:t>
      </w:r>
    </w:p>
    <w:bookmarkEnd w:id="34"/>
    <w:bookmarkStart w:name="z41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– процент участия организаций образования (25%).</w:t>
      </w:r>
    </w:p>
    <w:bookmarkEnd w:id="35"/>
    <w:bookmarkStart w:name="z42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Ежегодно из этого числа организаций образования исключаются организации, принимавшие участие в МОДО в предыдущие учебные годы.</w:t>
      </w:r>
    </w:p>
    <w:bookmarkEnd w:id="36"/>
    <w:bookmarkStart w:name="z43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Отбор организаций образования осуществляется в результате загрузки сформированного рабочего списка в программное обеспечение для их случайной выборки.</w:t>
      </w:r>
    </w:p>
    <w:bookmarkEnd w:id="37"/>
    <w:bookmarkStart w:name="z44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15. В случаях ограничительных мероприятий, введения чрезвычайного положения, возникновения чрезвычайных ситуаций социального, природного и техногенного характера на определенной территории – уполномоченный орган принимает решение об отмене МОДО на основании решения Министерства здравоохранения Республики Казахстан и Министерства чрезвычайных ситуаций Республики Казахстан или представления управлений образования областей и городов Нур-Султан, Алматы, Шымкент.</w:t>
      </w:r>
    </w:p>
    <w:bookmarkEnd w:id="38"/>
    <w:bookmarkStart w:name="z45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16. Количество, содержание и форма тестовых заданий, а также количество часов, отводимых на тестирование, определяются спецификацией теста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ГОСО</w:t>
      </w:r>
      <w:r>
        <w:rPr>
          <w:rFonts w:ascii="Times New Roman"/>
          <w:b w:val="false"/>
          <w:i w:val="false"/>
          <w:color w:val="000000"/>
          <w:sz w:val="28"/>
        </w:rPr>
        <w:t>.</w:t>
      </w:r>
    </w:p>
    <w:bookmarkEnd w:id="39"/>
    <w:bookmarkStart w:name="z46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Спецификация теста разрабатывается Республиканским государственным казенным предприятием "Национальный центр тестирования" (далее – НЦТ).</w:t>
      </w:r>
    </w:p>
    <w:bookmarkEnd w:id="40"/>
    <w:bookmarkStart w:name="z47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17. Для организации и проведения МОДО в организациях образования уполномоченный орган утверждает список уполномоченных представителей Министерства образования и науки РК, в который входят представители (ответственные) областных, районных органов управления образованием, представители территориальных департаментов по обеспечению качества в сфере образования Комитета по обеспечению качества в сфере образования и науки (далее – уполномоченные представители Министерства).</w:t>
      </w:r>
    </w:p>
    <w:bookmarkEnd w:id="41"/>
    <w:bookmarkStart w:name="z48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18. Контроль над соблюдением Правил проведения МОДО в организациях образования осуществляют уполномоченные представители Министерства.</w:t>
      </w:r>
    </w:p>
    <w:bookmarkEnd w:id="42"/>
    <w:bookmarkStart w:name="z49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19. До начала проведения тестирования уполномоченный представитель Министерства проверяет готовность компьютерных аудиторий и осуществляет идентификацию тестируемых лиц по посадочным листам с индивидуальным кодом тестируемого согласно списку обучающихся, предоставленному организацией образования.</w:t>
      </w:r>
    </w:p>
    <w:bookmarkEnd w:id="43"/>
    <w:bookmarkStart w:name="z50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Перед началом тестирования тестируемому предоставляются ссылка и параметры авторизации на веб-приложении (логин и пароль).</w:t>
      </w:r>
    </w:p>
    <w:bookmarkEnd w:id="44"/>
    <w:bookmarkStart w:name="z51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Уполномоченный представитель Министерства проводит разъяснительную работу с обучающимися по порядку проведения МОДО.</w:t>
      </w:r>
    </w:p>
    <w:bookmarkEnd w:id="45"/>
    <w:bookmarkStart w:name="z52"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20. При проведении тестирования обучающимся запрещается разговаривать, пользоваться информацией на бумажных, электронных и иных носителях.</w:t>
      </w:r>
    </w:p>
    <w:bookmarkEnd w:id="46"/>
    <w:bookmarkStart w:name="z53"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Во время прохождения тестирования не разрешается использовать калькулятор, справочную литературу (кроме таблицы Менделеева и таблицы растворимости солей), электронные записные книжки и принимающие- передающие электронные устройства (в том числе мобильные телефоны и иное электронное оборудование). </w:t>
      </w:r>
    </w:p>
    <w:bookmarkEnd w:id="47"/>
    <w:bookmarkStart w:name="z54"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случае нарушения тестируемым настоящих Правил, уполномоченный представитель Министерства принимает решение об удалении тестируемого из аудитории, составляет акт выявления запрещенных предметов и удаления из аудитории тестируемого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1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Правилам, результаты данного тестируемого аннулируются.</w:t>
      </w:r>
    </w:p>
    <w:bookmarkEnd w:id="48"/>
    <w:bookmarkStart w:name="z55"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21. В случае выявления подставного лица уполномоченным представителем Министерства составляется акт выявления подставного лица в ходе запуска или проведения тестирования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49"/>
    <w:bookmarkStart w:name="z56"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22. Во время тестирования в аудиторию входят только уполномоченный представитель Министерства и руководитель организации.</w:t>
      </w:r>
    </w:p>
    <w:bookmarkEnd w:id="50"/>
    <w:bookmarkStart w:name="z57" w:id="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23. При проведении тестирования обучающимся запрещается выходить из аудитории без разрешения уполномоченного представителя Министерства.</w:t>
      </w:r>
    </w:p>
    <w:bookmarkEnd w:id="51"/>
    <w:bookmarkStart w:name="z58"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24. Результаты обучающихся отображаются на экране компьютера по завершении тестирования.</w:t>
      </w:r>
    </w:p>
    <w:bookmarkEnd w:id="52"/>
    <w:bookmarkStart w:name="z59"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25. После проведения МОДО для выявления уровня удовлетворенности образовательными услугами проводится анонимное анкетирование среди тестируемых и педагогов организаций среднего образования, технического и профессионального, послесреднего образования.</w:t>
      </w:r>
    </w:p>
    <w:bookmarkEnd w:id="53"/>
    <w:bookmarkStart w:name="z60" w:id="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26. Программное и техническое обеспечение процедур тестирования, статистическую обработку результатов МОДО осуществляет НЦТ в сроки, установленные уполномоченным органом.</w:t>
      </w:r>
    </w:p>
    <w:bookmarkEnd w:id="54"/>
    <w:bookmarkStart w:name="z61" w:id="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27. Результаты МОДО доводятся до сведения организаций образования в течение трех рабочих дней после дня его окончания и не имеют правовых последствий.</w:t>
      </w:r>
    </w:p>
    <w:bookmarkEnd w:id="55"/>
    <w:bookmarkStart w:name="z62" w:id="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28. Информация о результатах МОДО размещается на интернет-ресурсе уполномоченного органа.</w:t>
      </w:r>
    </w:p>
    <w:bookmarkEnd w:id="56"/>
    <w:bookmarkStart w:name="z63" w:id="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29. По результатам МОДО уполномоченный орган направляет организациям образования в течение трех месяцев после дня его окончания, комплексный анализ результатов МОДО, методические рекомендации, подготовленные Республиканским государственным предприятием на праве хозяйственного ведения "Национальная академия образования имени И. Алтынсарина". </w:t>
      </w:r>
    </w:p>
    <w:bookmarkEnd w:id="57"/>
    <w:bookmarkStart w:name="z64" w:id="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30. Уполномоченный орган формирует аналитический отчет, отражающий оценку текущей ситуации в сфере образования для его использования организациями, проводящими рейтинговые исследования, и включения в Национальный доклад о состоянии и развитии системы образования в Республике Казахстан.</w:t>
      </w:r>
    </w:p>
    <w:bookmarkEnd w:id="58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к Правилам проведения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мониторинга образовательных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достижений обучающихся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в организациях образования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</w:p>
        </w:tc>
      </w:tr>
    </w:tbl>
    <w:bookmarkStart w:name="z66" w:id="5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Акт выявления запрещенных предметов и удаления из аудитории тестируемого</w:t>
      </w:r>
    </w:p>
    <w:bookmarkEnd w:id="59"/>
    <w:bookmarkStart w:name="z67" w:id="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Организация образования_____________________________________________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код наименование "_____" ______________20____год _____часов____________минут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Представитель Министерства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      Ф.И.О (при его наличии)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У тестируемого: Ф.И.О (при его наличии)____________________________,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ИКТ________________ из аудитории №______, место № _______, вариант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№_____________ во время тестирования обнаружили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(наименование (марка, количество) обнаруженного предмета) что является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нарушением пункта 20 Правил проведения мониторинга образовательных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достижений обучающихся. Учитывая данный факт, постановили: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-изъять материал тестирования;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-удалить из аудитории №______ и аннулировать результаты тестирования: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Ф.И.О (при его наличии)_____________________, ИКТ__________________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подписи и Ф.И.О (при его наличии) лиц, составивших настоящий акт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С актом ознакомлены: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(подпись и Ф.И.О (при его наличии) тестируемого)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(подпись и Ф.И.О уполномоченного представителя Министерства)</w:t>
      </w:r>
    </w:p>
    <w:bookmarkEnd w:id="60"/>
    <w:bookmarkStart w:name="z68" w:id="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</w:p>
    <w:bookmarkEnd w:id="61"/>
    <w:p>
      <w:pPr>
        <w:spacing w:after="0"/>
        <w:ind w:left="0"/>
        <w:jc w:val="both"/>
      </w:pPr>
      <w:r>
        <w:drawing>
          <wp:inline distT="0" distB="0" distL="0" distR="0">
            <wp:extent cx="1549400" cy="1384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138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проведения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мониторинга образовательных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достижений обучающихся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в организациях образования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</w:p>
        </w:tc>
      </w:tr>
    </w:tbl>
    <w:bookmarkStart w:name="z70" w:id="6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Акт выявления подставного лица в ходе запуска или проведения тестирования</w:t>
      </w:r>
    </w:p>
    <w:bookmarkEnd w:id="62"/>
    <w:bookmarkStart w:name="z71" w:id="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Организация образования___________________________________________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      код наименование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Дата "______" _______________20____г. Время ______ ч. ________ мин.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Уполномоченный представитель Министерства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Ф.И.О (при его наличии)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Выявлен факт попытки входа в здание организации образования для сдачи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тестирования вместо тестируемого 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                  (Ф.И.О. (при его наличии) и ИКТ)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гражданина________________________________________________________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Ф.И.О (при его наличии)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Учитывая данный факт, постановили: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Тестируемого__________________________________________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Ф.И.О (при его наличии)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в здание организации образования для сдачи тестирования не допускать/изъять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экзаменационный материал и удалить из аудитории №______ с аннулированием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результатов тестирования Ф.И.О (при его наличии) 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ИКТ ____________________.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С актом ознакомлены: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(подпись и Ф.И.О (при его наличии) тестируемого/подставного лица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(при его наличии)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(подпись и Ф.И.О (уполномоченного представителя Министерства)</w:t>
      </w:r>
    </w:p>
    <w:bookmarkEnd w:id="63"/>
    <w:bookmarkStart w:name="z72" w:id="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</w:p>
    <w:bookmarkEnd w:id="64"/>
    <w:p>
      <w:pPr>
        <w:spacing w:after="0"/>
        <w:ind w:left="0"/>
        <w:jc w:val="both"/>
      </w:pPr>
      <w:r>
        <w:drawing>
          <wp:inline distT="0" distB="0" distL="0" distR="0">
            <wp:extent cx="1549400" cy="1384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138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5 мая 2021 года № 204</w:t>
            </w:r>
          </w:p>
        </w:tc>
      </w:tr>
    </w:tbl>
    <w:bookmarkStart w:name="z74" w:id="6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Перечень утративших силу некоторых приказов Министерства образования и науки Республики Казахстан</w:t>
      </w:r>
    </w:p>
    <w:bookmarkEnd w:id="65"/>
    <w:bookmarkStart w:name="z75" w:id="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28 января 2016 года № 94 "Об утверждении Правил проведения внешней оценки учебных достижений" (зарегистрирован в Реестре государственной регистрации нормативных правовых актов под № 13287, опубликован 17 марта 2016 года в информационно-правовой системе "Әділет").</w:t>
      </w:r>
    </w:p>
    <w:bookmarkEnd w:id="66"/>
    <w:bookmarkStart w:name="z76" w:id="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образования и науки Республики Казахстан от 10 марта 2017 года № 109 "О внесении изменений в приказ Министра образования и науки Республики Казахстан от 28 января 2016 года № 94 "Об утверждении Правил проведения внешней оценки учебных достижений" (зарегистрирован в Реестре государственной регистрации нормативных правовых актов под № 14994, опубликован 20 апреля 2017 года в Эталонном контрольном банке нормативных правовых актов Республики Казахстан в электронном виде).</w:t>
      </w:r>
    </w:p>
    <w:bookmarkEnd w:id="67"/>
    <w:bookmarkStart w:name="z77" w:id="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3.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28 сентября 2018 года № 517 "О внесении изменений в приказ Министра образования и науки Республики Казахстан от 28 января 2016 года № 94 "Об утверждении Правил проведения внешней оценки учебных достижений" (зарегистрирован в Реестре государственной регистрации нормативных правовых актов под № 17511, опубликован 18 октября 2018 года в Эталонном контрольном банке нормативных правовых актов Республики Казахстан в электронном виде).</w:t>
      </w:r>
    </w:p>
    <w:bookmarkEnd w:id="68"/>
    <w:bookmarkStart w:name="z78" w:id="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образования и науки Республики Казахстан от 29 января 2020 года № 42 "О внесении изменений и дополнений в приказ Министра образования и науки Республики Казахстан от 28 января 2016 года № 94 "Об утверждении Правил проведения внешней оценки учебных достижений" (зарегистрирован в Реестре государственной регистрации нормативных правовых актов под № 19986, опубликован 6 февраля 2020 года в Эталонном контрольном банке нормативных правовых актов Республики Казахстан в электронном виде).</w:t>
      </w:r>
    </w:p>
    <w:bookmarkEnd w:id="69"/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Relationship Target="media/document_image_rId4.jpeg" Type="http://schemas.openxmlformats.org/officeDocument/2006/relationships/image" Id="rId4"/><Relationship Target="media/document_image_rId5.jpeg" Type="http://schemas.openxmlformats.org/officeDocument/2006/relationships/image" Id="rId5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