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B726" w14:textId="75559411" w:rsidR="008975F8" w:rsidRPr="0072775D" w:rsidRDefault="00C6713B" w:rsidP="00C6713B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Тема</w:t>
      </w:r>
      <w:r w:rsidR="008975F8"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бесед</w:t>
      </w:r>
      <w:r w:rsid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ы педагога-психолога </w:t>
      </w:r>
      <w:r w:rsidR="008975F8"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в 6 классе</w:t>
      </w:r>
      <w:r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: </w:t>
      </w:r>
      <w:r w:rsidR="00993D9C"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14:paraId="75340C09" w14:textId="77777777" w:rsidR="00C6713B" w:rsidRDefault="008975F8" w:rsidP="00C6713B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«Травля или </w:t>
      </w:r>
      <w:proofErr w:type="spellStart"/>
      <w:r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буллинг</w:t>
      </w:r>
      <w:proofErr w:type="spellEnd"/>
      <w:r w:rsidR="00C6713B" w:rsidRPr="00A13DD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</w:p>
    <w:p w14:paraId="5FEE792B" w14:textId="77777777" w:rsidR="00C6713B" w:rsidRPr="0072775D" w:rsidRDefault="00C6713B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1.  </w:t>
      </w:r>
      <w:proofErr w:type="spellStart"/>
      <w:r w:rsidRPr="0072775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Оргмомент</w:t>
      </w:r>
      <w:proofErr w:type="spellEnd"/>
    </w:p>
    <w:p w14:paraId="5AAB4BFF" w14:textId="77777777" w:rsidR="00C6713B" w:rsidRPr="0072775D" w:rsidRDefault="008975F8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Встать всем лицом друг к другу и попытаться сформулировать фразу:</w:t>
      </w:r>
      <w:r w:rsidR="00C6713B" w:rsidRPr="007277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«Мне не нравится в школе….»</w:t>
      </w:r>
    </w:p>
    <w:p w14:paraId="788F6C9F" w14:textId="77777777" w:rsidR="008975F8" w:rsidRPr="0072775D" w:rsidRDefault="008975F8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Сегодня мы с вами  проведем беседу как раз о тех явлениях, которые многим не нравятся в школе.</w:t>
      </w:r>
    </w:p>
    <w:p w14:paraId="3146FAB0" w14:textId="77777777" w:rsidR="00C6713B" w:rsidRPr="0072775D" w:rsidRDefault="00C6713B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2. Определение темы беседы</w:t>
      </w:r>
    </w:p>
    <w:p w14:paraId="0B0BED36" w14:textId="77777777" w:rsidR="008975F8" w:rsidRPr="0072775D" w:rsidRDefault="008975F8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№1</w:t>
      </w:r>
    </w:p>
    <w:p w14:paraId="6397D7BA" w14:textId="77777777" w:rsidR="00EE7E22" w:rsidRPr="0072775D" w:rsidRDefault="00C6713B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Послушайте отрывок из известной сказки:</w:t>
      </w:r>
    </w:p>
    <w:p w14:paraId="533BF3BA" w14:textId="77777777" w:rsidR="00EE7E22" w:rsidRPr="0072775D" w:rsidRDefault="00EE7E22" w:rsidP="00EE7E2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sz w:val="28"/>
          <w:szCs w:val="28"/>
        </w:rPr>
        <w:t xml:space="preserve">«Когда утята пришли во двор, другие утки рассматривали их и громко </w:t>
      </w:r>
      <w:proofErr w:type="gramStart"/>
      <w:r w:rsidRPr="0072775D">
        <w:rPr>
          <w:rFonts w:ascii="Times New Roman" w:hAnsi="Times New Roman" w:cs="Times New Roman"/>
          <w:sz w:val="28"/>
          <w:szCs w:val="28"/>
        </w:rPr>
        <w:t>говорили:—</w:t>
      </w:r>
      <w:proofErr w:type="gramEnd"/>
      <w:r w:rsidRPr="0072775D">
        <w:rPr>
          <w:rFonts w:ascii="Times New Roman" w:hAnsi="Times New Roman" w:cs="Times New Roman"/>
          <w:sz w:val="28"/>
          <w:szCs w:val="28"/>
        </w:rPr>
        <w:t xml:space="preserve">  Ну вот, еще целая орава! Точно нас мало было! А этот-то какой безобразный! Его уж мы не потерпим! И сейчас же одна утка подскочила и клюнула его в шею.</w:t>
      </w:r>
    </w:p>
    <w:p w14:paraId="3E021BC2" w14:textId="77777777" w:rsidR="00EE7E22" w:rsidRPr="0072775D" w:rsidRDefault="00EE7E22" w:rsidP="00EE7E2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sz w:val="28"/>
          <w:szCs w:val="28"/>
        </w:rPr>
        <w:t>—  Оставьте его! — сказала утка-мать. — Он ведь вам ничего не сделал!—  Это верно, но  он такой большой и странный! — отвечала забияка. — Ему надо задать хорошую трепку!</w:t>
      </w:r>
    </w:p>
    <w:p w14:paraId="71EFBE9C" w14:textId="77777777" w:rsidR="00EE7E22" w:rsidRPr="0072775D" w:rsidRDefault="00EE7E22" w:rsidP="00EE7E2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sz w:val="28"/>
          <w:szCs w:val="28"/>
        </w:rPr>
        <w:t>—  Славные у тебя детки! — сказала старая утка с красным лоскутком на лапке. — Все очень милы, кроме вот этого... Этот не удался! Хорошо бы его переделать!</w:t>
      </w:r>
    </w:p>
    <w:p w14:paraId="15705E69" w14:textId="77777777" w:rsidR="00EE7E22" w:rsidRPr="0072775D" w:rsidRDefault="00EE7E22" w:rsidP="00EE7E2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sz w:val="28"/>
          <w:szCs w:val="28"/>
        </w:rPr>
        <w:t>Все утята стали вести себя как дома. Только бедного утенка, который вылупился позже всех и был такой безобразный, клевали, толкали и осыпали насмешками решительно все — и утки и куры.</w:t>
      </w:r>
    </w:p>
    <w:p w14:paraId="12E29FD0" w14:textId="77777777" w:rsidR="00C6713B" w:rsidRPr="0072775D" w:rsidRDefault="00EE7E22" w:rsidP="00EE7E2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sz w:val="28"/>
          <w:szCs w:val="28"/>
        </w:rPr>
        <w:t xml:space="preserve">—  Он больно велик! — говорили все, а индейский петух, который родился со шпорами на ногах и потому воображал себя императором, надулся, словно корабль на всех парусах, подлетел к утенку, посмотрел на него и </w:t>
      </w:r>
      <w:proofErr w:type="spellStart"/>
      <w:r w:rsidRPr="0072775D">
        <w:rPr>
          <w:rFonts w:ascii="Times New Roman" w:hAnsi="Times New Roman" w:cs="Times New Roman"/>
          <w:sz w:val="28"/>
          <w:szCs w:val="28"/>
        </w:rPr>
        <w:t>пресердито</w:t>
      </w:r>
      <w:proofErr w:type="spellEnd"/>
      <w:r w:rsidRPr="0072775D">
        <w:rPr>
          <w:rFonts w:ascii="Times New Roman" w:hAnsi="Times New Roman" w:cs="Times New Roman"/>
          <w:sz w:val="28"/>
          <w:szCs w:val="28"/>
        </w:rPr>
        <w:t xml:space="preserve"> залопотал; гребешок у него так весь и налился кровью. Бедный утенок просто не знал, что ему делать, куда деваться. И надо же ему было уродиться таким безобразным, чтобы сделаться посмешищем птичьего двора!»</w:t>
      </w:r>
    </w:p>
    <w:p w14:paraId="1B19B4D9" w14:textId="77777777" w:rsidR="00EE7E22" w:rsidRPr="0072775D" w:rsidRDefault="00C6713B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</w:t>
      </w:r>
    </w:p>
    <w:p w14:paraId="443BAAD8" w14:textId="77777777" w:rsidR="00EE7E22" w:rsidRPr="0072775D" w:rsidRDefault="00EE7E22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происходило на птичьем дворе?</w:t>
      </w:r>
    </w:p>
    <w:p w14:paraId="4015FB48" w14:textId="77777777" w:rsidR="00EE7E22" w:rsidRPr="0072775D" w:rsidRDefault="00EE7E22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можно назвать сложившуюся ситуацию?</w:t>
      </w:r>
      <w:r w:rsidR="008975F8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вызвал недовольство окружающих бедный утенок?</w:t>
      </w:r>
    </w:p>
    <w:p w14:paraId="2655D8B1" w14:textId="77777777" w:rsidR="00EE7E22" w:rsidRPr="0072775D" w:rsidRDefault="00EE7E22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-Можно ли встретить подобную ситуацию среди людей?</w:t>
      </w:r>
    </w:p>
    <w:p w14:paraId="4666C87B" w14:textId="77777777" w:rsidR="00EE7E22" w:rsidRPr="0072775D" w:rsidRDefault="00C6713B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сожалению, такое явление бывает и среди людей. Особенно часто оно встречается в детских коллективах. Дети тоже могут обижать других детей, </w:t>
      </w: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которые им не нравятся. Только эти дети не всегда понимают всю серьезность своих поступков. Они думают, что просто играют, смеются и шутят. Но это совсем не забава. А именно: когда человека намеренно доводят до слез, согласованно и систематически дразнят, когда отбирают, прячут и портят его вещи, когда толкают, щипают и бьют, когда обзывают и подчеркнуто игнорируют, — это называется “травля”.</w:t>
      </w:r>
    </w:p>
    <w:p w14:paraId="7025E9C7" w14:textId="77777777" w:rsidR="00EE7E22" w:rsidRPr="0072775D" w:rsidRDefault="00C6713B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E22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-Определите из всего сказанного тему нашей </w:t>
      </w:r>
      <w:proofErr w:type="gramStart"/>
      <w:r w:rsidR="00EE7E22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беседы.</w:t>
      </w:r>
      <w:r w:rsidR="008975F8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8975F8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высказывают свои предположения)</w:t>
      </w:r>
    </w:p>
    <w:p w14:paraId="798661FD" w14:textId="77777777" w:rsidR="00EE7E22" w:rsidRPr="0072775D" w:rsidRDefault="00EE7E22" w:rsidP="00C6713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доске</w:t>
      </w:r>
      <w:r w:rsidR="008975F8" w:rsidRPr="00727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записана тема</w:t>
      </w:r>
      <w:r w:rsidRPr="00727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«Травля или </w:t>
      </w:r>
      <w:proofErr w:type="spellStart"/>
      <w:r w:rsidR="008975F8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</w:t>
      </w:r>
      <w:proofErr w:type="spellEnd"/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36A19ED" w14:textId="77777777" w:rsidR="00905D19" w:rsidRPr="0072775D" w:rsidRDefault="00EE7E2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775D">
        <w:rPr>
          <w:rFonts w:ascii="Times New Roman" w:hAnsi="Times New Roman" w:cs="Times New Roman"/>
          <w:b/>
          <w:i/>
          <w:sz w:val="28"/>
          <w:szCs w:val="28"/>
        </w:rPr>
        <w:t>3. Определение основных  понятий</w:t>
      </w:r>
    </w:p>
    <w:p w14:paraId="08716C0C" w14:textId="77777777" w:rsidR="00B53CCA" w:rsidRPr="0072775D" w:rsidRDefault="00B53CCA" w:rsidP="00B53C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</w:t>
      </w:r>
    </w:p>
    <w:p w14:paraId="024ABEC3" w14:textId="77777777" w:rsidR="007865C0" w:rsidRPr="0072775D" w:rsidRDefault="00EE7E22" w:rsidP="007865C0">
      <w:pPr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sz w:val="28"/>
          <w:szCs w:val="28"/>
        </w:rPr>
        <w:t>Понятие «травля» известно давно</w:t>
      </w:r>
      <w:r w:rsidR="00B53CCA" w:rsidRPr="0072775D">
        <w:rPr>
          <w:rFonts w:ascii="Times New Roman" w:hAnsi="Times New Roman" w:cs="Times New Roman"/>
          <w:sz w:val="28"/>
          <w:szCs w:val="28"/>
        </w:rPr>
        <w:t xml:space="preserve">, потому как и само явление, когда один или несколько человек издеваются над другим человеком известно в </w:t>
      </w:r>
      <w:proofErr w:type="gramStart"/>
      <w:r w:rsidR="00B53CCA" w:rsidRPr="0072775D">
        <w:rPr>
          <w:rFonts w:ascii="Times New Roman" w:hAnsi="Times New Roman" w:cs="Times New Roman"/>
          <w:sz w:val="28"/>
          <w:szCs w:val="28"/>
        </w:rPr>
        <w:t>педагогике  с</w:t>
      </w:r>
      <w:proofErr w:type="gramEnd"/>
      <w:r w:rsidR="00B53CCA" w:rsidRPr="0072775D">
        <w:rPr>
          <w:rFonts w:ascii="Times New Roman" w:hAnsi="Times New Roman" w:cs="Times New Roman"/>
          <w:sz w:val="28"/>
          <w:szCs w:val="28"/>
        </w:rPr>
        <w:t xml:space="preserve"> давних времен.   </w:t>
      </w:r>
      <w:r w:rsidR="00B53CCA" w:rsidRPr="0072775D">
        <w:rPr>
          <w:rFonts w:ascii="Times New Roman" w:eastAsia="Calibri" w:hAnsi="Times New Roman" w:cs="Times New Roman"/>
          <w:sz w:val="28"/>
          <w:szCs w:val="28"/>
        </w:rPr>
        <w:t xml:space="preserve">Ни для кого не секрет, что нашему обществу остро не хватает доброты и милосердия. В последнее время появились новые понятия; </w:t>
      </w:r>
      <w:proofErr w:type="spellStart"/>
      <w:r w:rsidR="007865C0" w:rsidRPr="0072775D">
        <w:rPr>
          <w:rFonts w:ascii="Times New Roman" w:eastAsia="Calibri" w:hAnsi="Times New Roman" w:cs="Times New Roman"/>
          <w:sz w:val="28"/>
          <w:szCs w:val="28"/>
        </w:rPr>
        <w:t>б</w:t>
      </w:r>
      <w:r w:rsidR="00B53CCA" w:rsidRPr="0072775D">
        <w:rPr>
          <w:rFonts w:ascii="Times New Roman" w:eastAsia="Calibri" w:hAnsi="Times New Roman" w:cs="Times New Roman"/>
          <w:sz w:val="28"/>
          <w:szCs w:val="28"/>
        </w:rPr>
        <w:t>уллинг</w:t>
      </w:r>
      <w:proofErr w:type="spellEnd"/>
      <w:r w:rsidR="007865C0" w:rsidRPr="0072775D">
        <w:rPr>
          <w:rFonts w:ascii="Times New Roman" w:eastAsia="Calibri" w:hAnsi="Times New Roman" w:cs="Times New Roman"/>
          <w:sz w:val="28"/>
          <w:szCs w:val="28"/>
        </w:rPr>
        <w:t>,</w:t>
      </w:r>
      <w:r w:rsidR="00B53CCA" w:rsidRPr="0072775D">
        <w:rPr>
          <w:rFonts w:ascii="Times New Roman" w:eastAsia="Calibri" w:hAnsi="Times New Roman" w:cs="Times New Roman"/>
          <w:sz w:val="28"/>
          <w:szCs w:val="28"/>
        </w:rPr>
        <w:t xml:space="preserve"> моббинг</w:t>
      </w:r>
      <w:r w:rsidR="007865C0" w:rsidRPr="007277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7865C0" w:rsidRPr="0072775D">
        <w:rPr>
          <w:rFonts w:ascii="Times New Roman" w:eastAsia="Calibri" w:hAnsi="Times New Roman" w:cs="Times New Roman"/>
          <w:sz w:val="28"/>
          <w:szCs w:val="28"/>
        </w:rPr>
        <w:t>кибербуллинг.</w:t>
      </w:r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proofErr w:type="gramEnd"/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заговорили вначале прошлого века за рубежом. Первая публикация на эту тему появилась в 1905 году в Англии, и с тех пор изучение и обсуждение проблемы не затихает. Явление характерно не только для школы, но даже и для дет</w:t>
      </w:r>
      <w:r w:rsidR="007865C0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дошкольного возраста</w:t>
      </w:r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865C0"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№2</w:t>
      </w:r>
    </w:p>
    <w:p w14:paraId="0884ED60" w14:textId="77777777" w:rsidR="007865C0" w:rsidRPr="0072775D" w:rsidRDefault="007865C0" w:rsidP="00944D89">
      <w:pPr>
        <w:shd w:val="clear" w:color="auto" w:fill="FFFFFF"/>
        <w:spacing w:after="240" w:line="34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Определение </w:t>
      </w:r>
      <w:proofErr w:type="spellStart"/>
      <w:r w:rsidRPr="007277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буллинга</w:t>
      </w:r>
      <w:proofErr w:type="spellEnd"/>
      <w:r w:rsidRPr="007277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 видите на слайде.</w:t>
      </w:r>
    </w:p>
    <w:p w14:paraId="6E9327A2" w14:textId="77777777" w:rsidR="00944D89" w:rsidRPr="0072775D" w:rsidRDefault="007865C0" w:rsidP="00944D89">
      <w:pPr>
        <w:shd w:val="clear" w:color="auto" w:fill="FFFFFF"/>
        <w:spacing w:after="240" w:line="34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№3</w:t>
      </w:r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Согласно зарубежной статистике, в разных учебных заведениях от 4 до 50% учеников сталкивается с </w:t>
      </w:r>
      <w:proofErr w:type="spellStart"/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буллингом</w:t>
      </w:r>
      <w:proofErr w:type="spellEnd"/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одних это единичные случаи, д</w:t>
      </w: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других — постоянная травля.</w:t>
      </w: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Российские исследования </w:t>
      </w:r>
      <w:proofErr w:type="spellStart"/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буллинга</w:t>
      </w:r>
      <w:proofErr w:type="spellEnd"/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школе, проведенные в 2010 году, показывают, что 22% мальчиков и 21% девочек становятся жертвами травли уже в одиннадцатилетнем возрасте. Для подростков 15 лет эти показатели составляют соответственно 13 и 12%.</w:t>
      </w:r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№4-7</w:t>
      </w:r>
      <w:r w:rsidR="00B53CCA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44D89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насилия может быть разной. От легкой</w:t>
      </w: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словесной </w:t>
      </w:r>
      <w:r w:rsidR="00944D89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proofErr w:type="gramEnd"/>
      <w:r w:rsidR="00944D89"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тяжелой, с нанесением физических увечий и доведением до самоубийства. </w:t>
      </w:r>
      <w:bookmarkStart w:id="0" w:name="osobennosti-i-vidy"/>
      <w:bookmarkEnd w:id="0"/>
    </w:p>
    <w:p w14:paraId="1E6465AF" w14:textId="77777777" w:rsidR="00993D9C" w:rsidRPr="0072775D" w:rsidRDefault="00944D89" w:rsidP="007865C0">
      <w:pPr>
        <w:pStyle w:val="a3"/>
        <w:numPr>
          <w:ilvl w:val="0"/>
          <w:numId w:val="5"/>
        </w:numPr>
        <w:shd w:val="clear" w:color="auto" w:fill="FFFFFF"/>
        <w:spacing w:after="0" w:line="347" w:lineRule="atLeast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 несколько типов </w:t>
      </w:r>
      <w:proofErr w:type="spellStart"/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буллинга</w:t>
      </w:r>
      <w:proofErr w:type="spellEnd"/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277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775D">
        <w:rPr>
          <w:rFonts w:ascii="Times New Roman" w:eastAsia="Times New Roman" w:hAnsi="Times New Roman" w:cs="Times New Roman"/>
          <w:b/>
          <w:bCs/>
          <w:color w:val="313132"/>
          <w:sz w:val="28"/>
          <w:szCs w:val="28"/>
          <w:lang w:eastAsia="ru-RU"/>
        </w:rPr>
        <w:br/>
        <w:t>Физический</w:t>
      </w:r>
      <w:r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 xml:space="preserve">. Он проявляется побоями, иногда даже намеренным членовредительством. </w:t>
      </w:r>
    </w:p>
    <w:p w14:paraId="0C9DAE3D" w14:textId="77777777" w:rsidR="00944D89" w:rsidRPr="0072775D" w:rsidRDefault="00944D89" w:rsidP="007865C0">
      <w:pPr>
        <w:pStyle w:val="a3"/>
        <w:numPr>
          <w:ilvl w:val="0"/>
          <w:numId w:val="5"/>
        </w:numPr>
        <w:shd w:val="clear" w:color="auto" w:fill="FFFFFF"/>
        <w:spacing w:after="0" w:line="347" w:lineRule="atLeast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b/>
          <w:bCs/>
          <w:color w:val="313132"/>
          <w:sz w:val="28"/>
          <w:szCs w:val="28"/>
          <w:lang w:eastAsia="ru-RU"/>
        </w:rPr>
        <w:lastRenderedPageBreak/>
        <w:t>Поведенческий</w:t>
      </w:r>
      <w:r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>. Это бойкот, сплетни (распространение заведомо ложных слухов, выставляющих жертву в невыгодном свете), игнорирование, изоляция в коллективе, интриги, шантаж, вымогательства, создание неприятностей (крадут личные вещи, портят дневник, тетради).</w:t>
      </w:r>
    </w:p>
    <w:p w14:paraId="18320E76" w14:textId="77777777" w:rsidR="00944D89" w:rsidRPr="0072775D" w:rsidRDefault="00944D89" w:rsidP="00944D89">
      <w:pPr>
        <w:numPr>
          <w:ilvl w:val="0"/>
          <w:numId w:val="1"/>
        </w:numPr>
        <w:spacing w:before="100" w:beforeAutospacing="1" w:after="240" w:line="347" w:lineRule="atLeast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b/>
          <w:bCs/>
          <w:color w:val="313132"/>
          <w:sz w:val="28"/>
          <w:szCs w:val="28"/>
          <w:lang w:eastAsia="ru-RU"/>
        </w:rPr>
        <w:t>Вербальная агрессия</w:t>
      </w:r>
      <w:r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>. Выражается в постоянных насмешках, подколах, оскорблениях, окриках и даже проклятиях.</w:t>
      </w:r>
    </w:p>
    <w:p w14:paraId="53619677" w14:textId="77777777" w:rsidR="004B7BD3" w:rsidRPr="0072775D" w:rsidRDefault="00944D89" w:rsidP="004B7BD3">
      <w:pPr>
        <w:numPr>
          <w:ilvl w:val="0"/>
          <w:numId w:val="1"/>
        </w:numPr>
        <w:spacing w:before="100" w:beforeAutospacing="1" w:after="100" w:afterAutospacing="1" w:line="347" w:lineRule="atLeast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proofErr w:type="spellStart"/>
      <w:r w:rsidRPr="0072775D">
        <w:rPr>
          <w:rFonts w:ascii="Times New Roman" w:eastAsia="Times New Roman" w:hAnsi="Times New Roman" w:cs="Times New Roman"/>
          <w:b/>
          <w:bCs/>
          <w:color w:val="313132"/>
          <w:sz w:val="28"/>
          <w:szCs w:val="28"/>
          <w:lang w:eastAsia="ru-RU"/>
        </w:rPr>
        <w:t>Кибербуллинг</w:t>
      </w:r>
      <w:proofErr w:type="spellEnd"/>
      <w:r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>. Самое последнее, но очень популярное среди подростков. Проявляется в травле при помощи социальных сетей или посылании оскорблений на электронный адрес. Сюда входит съемка и выкладывание неприглядного видео в общий доступ.</w:t>
      </w:r>
    </w:p>
    <w:p w14:paraId="61D625A6" w14:textId="77777777" w:rsidR="007865C0" w:rsidRPr="0072775D" w:rsidRDefault="007865C0" w:rsidP="004B7BD3">
      <w:pPr>
        <w:shd w:val="clear" w:color="auto" w:fill="FFFFFF"/>
        <w:spacing w:after="0" w:line="347" w:lineRule="atLeast"/>
        <w:ind w:left="360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№8</w:t>
      </w:r>
    </w:p>
    <w:p w14:paraId="6F6F4A03" w14:textId="77777777" w:rsidR="008B5C50" w:rsidRPr="0072775D" w:rsidRDefault="007865C0" w:rsidP="004B7BD3">
      <w:pPr>
        <w:shd w:val="clear" w:color="auto" w:fill="FFFFFF"/>
        <w:spacing w:after="0" w:line="347" w:lineRule="atLeast"/>
        <w:ind w:left="360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>А</w:t>
      </w:r>
      <w:r w:rsidR="00944D89"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 xml:space="preserve">ктивное участие в </w:t>
      </w:r>
      <w:proofErr w:type="spellStart"/>
      <w:r w:rsidR="00944D89"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>буллинге</w:t>
      </w:r>
      <w:proofErr w:type="spellEnd"/>
      <w:r w:rsidR="00944D89"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 xml:space="preserve"> всегда </w:t>
      </w:r>
      <w:r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 xml:space="preserve">принимают </w:t>
      </w:r>
      <w:r w:rsidR="00944D89"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 xml:space="preserve">три группы детей: жертва, агрессор и наблюдатели. Травля начинается одним человеком, обычно он лидер в классе, успешный в учебе или же, наоборот, агрессивный неуч. Наблюдатели, как правило, не испытывают удовольствия от </w:t>
      </w:r>
      <w:proofErr w:type="spellStart"/>
      <w:r w:rsidR="00944D89"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>буллинга</w:t>
      </w:r>
      <w:proofErr w:type="spellEnd"/>
      <w:r w:rsidR="00944D89"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 xml:space="preserve">, но вынуждены или включаться, или молчать из страха, что сами окажутся в роли жертвы. Более смелые из них встают на защиту жертвы. Но пассивное не сопротивление последней и молчаливая поддержка </w:t>
      </w:r>
      <w:proofErr w:type="spellStart"/>
      <w:r w:rsidR="00944D89"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>буллинга</w:t>
      </w:r>
      <w:proofErr w:type="spellEnd"/>
      <w:r w:rsidR="00944D89"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 xml:space="preserve"> со стороны взрослых заставляет их отступить. </w:t>
      </w:r>
    </w:p>
    <w:p w14:paraId="1B7746D5" w14:textId="77777777" w:rsidR="00944D89" w:rsidRPr="0072775D" w:rsidRDefault="00944D89" w:rsidP="004B7BD3">
      <w:pPr>
        <w:shd w:val="clear" w:color="auto" w:fill="FFFFFF"/>
        <w:spacing w:after="0" w:line="347" w:lineRule="atLeast"/>
        <w:ind w:left="360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  <w:t>Жертва оказывается один на один со своими мучителями или мучителем.</w:t>
      </w:r>
    </w:p>
    <w:p w14:paraId="49E52907" w14:textId="77777777" w:rsidR="007865C0" w:rsidRPr="0072775D" w:rsidRDefault="00944D89" w:rsidP="007865C0">
      <w:pPr>
        <w:shd w:val="clear" w:color="auto" w:fill="FFFFFF"/>
        <w:spacing w:after="0" w:line="347" w:lineRule="atLeast"/>
        <w:ind w:left="360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r w:rsidRPr="0072775D">
        <w:rPr>
          <w:rFonts w:ascii="Times New Roman" w:hAnsi="Times New Roman" w:cs="Times New Roman"/>
          <w:color w:val="313132"/>
          <w:sz w:val="28"/>
          <w:szCs w:val="28"/>
          <w:shd w:val="clear" w:color="auto" w:fill="FFFFFF"/>
        </w:rPr>
        <w:t xml:space="preserve">Жертвой </w:t>
      </w:r>
      <w:proofErr w:type="spellStart"/>
      <w:r w:rsidRPr="0072775D">
        <w:rPr>
          <w:rFonts w:ascii="Times New Roman" w:hAnsi="Times New Roman" w:cs="Times New Roman"/>
          <w:color w:val="313132"/>
          <w:sz w:val="28"/>
          <w:szCs w:val="28"/>
          <w:shd w:val="clear" w:color="auto" w:fill="FFFFFF"/>
        </w:rPr>
        <w:t>буллинга</w:t>
      </w:r>
      <w:proofErr w:type="spellEnd"/>
      <w:r w:rsidRPr="0072775D">
        <w:rPr>
          <w:rFonts w:ascii="Times New Roman" w:hAnsi="Times New Roman" w:cs="Times New Roman"/>
          <w:color w:val="313132"/>
          <w:sz w:val="28"/>
          <w:szCs w:val="28"/>
          <w:shd w:val="clear" w:color="auto" w:fill="FFFFFF"/>
        </w:rPr>
        <w:t xml:space="preserve"> или его более легкой формы моббинга может стать любой человек или ребенок. Достаточно просто оказаться в более слабой позиции или перейти кому-то дорогу. Но наиболее часто в разряд жертв попадают дети, чем-то отличающиеся от своих ровесников: физическими данными, успехами в учебе, материальными возможностями, даже просто характером. Для того чтобы стать жертвами более старших детей, не нужно и этого.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br/>
      </w:r>
      <w:r w:rsidR="007865C0"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№9</w:t>
      </w:r>
    </w:p>
    <w:p w14:paraId="7763CE9A" w14:textId="77777777" w:rsidR="00944D89" w:rsidRPr="0072775D" w:rsidRDefault="00635514" w:rsidP="00944D89">
      <w:pPr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color w:val="313132"/>
          <w:sz w:val="28"/>
          <w:szCs w:val="28"/>
        </w:rPr>
        <w:t>Характеристика жертвы:</w:t>
      </w:r>
      <w:r w:rsidR="00944D89" w:rsidRPr="0072775D">
        <w:rPr>
          <w:rFonts w:ascii="Times New Roman" w:hAnsi="Times New Roman" w:cs="Times New Roman"/>
          <w:color w:val="313132"/>
          <w:sz w:val="28"/>
          <w:szCs w:val="28"/>
        </w:rPr>
        <w:br/>
      </w:r>
      <w:r w:rsidR="00944D89" w:rsidRPr="0072775D">
        <w:rPr>
          <w:rFonts w:ascii="Times New Roman" w:hAnsi="Times New Roman" w:cs="Times New Roman"/>
          <w:color w:val="313132"/>
          <w:sz w:val="28"/>
          <w:szCs w:val="28"/>
        </w:rPr>
        <w:br/>
      </w:r>
    </w:p>
    <w:p w14:paraId="4AF9DAB6" w14:textId="77777777" w:rsidR="00944D89" w:rsidRPr="0072775D" w:rsidRDefault="00944D89" w:rsidP="00944D89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hAnsi="Times New Roman" w:cs="Times New Roman"/>
          <w:color w:val="313132"/>
          <w:sz w:val="28"/>
          <w:szCs w:val="28"/>
        </w:rPr>
      </w:pP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t>Беззащитность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. Важно, чтобы жертву никто не защищал, иначе травля очень быстро прекратится. Если малышей избивают в туалете старшие ребята, и никто не реагирует, издевательства будут продолжаться и дальше. Физически слабые мальчики также подвергаются повышенным нападкам со стороны более сильных сверстников. Но при жесткой реакции родителей и педагогов случаи </w:t>
      </w:r>
      <w:proofErr w:type="spellStart"/>
      <w:r w:rsidRPr="0072775D">
        <w:rPr>
          <w:rFonts w:ascii="Times New Roman" w:hAnsi="Times New Roman" w:cs="Times New Roman"/>
          <w:color w:val="313132"/>
          <w:sz w:val="28"/>
          <w:szCs w:val="28"/>
        </w:rPr>
        <w:t>буллинга</w:t>
      </w:r>
      <w:proofErr w:type="spellEnd"/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 не повторятся. Поэтому </w:t>
      </w:r>
      <w:proofErr w:type="spellStart"/>
      <w:r w:rsidRPr="0072775D">
        <w:rPr>
          <w:rFonts w:ascii="Times New Roman" w:hAnsi="Times New Roman" w:cs="Times New Roman"/>
          <w:color w:val="313132"/>
          <w:sz w:val="28"/>
          <w:szCs w:val="28"/>
        </w:rPr>
        <w:t>буллеры</w:t>
      </w:r>
      <w:proofErr w:type="spellEnd"/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 поступают мудро: они или выбирают беззащитную 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lastRenderedPageBreak/>
        <w:t>жертву, или последовательно уничтожают к ней симпатии окружающих.</w:t>
      </w:r>
    </w:p>
    <w:p w14:paraId="6E486031" w14:textId="77777777" w:rsidR="00944D89" w:rsidRPr="0072775D" w:rsidRDefault="00944D89" w:rsidP="00944D89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hAnsi="Times New Roman" w:cs="Times New Roman"/>
          <w:color w:val="313132"/>
          <w:sz w:val="28"/>
          <w:szCs w:val="28"/>
        </w:rPr>
      </w:pP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t>Неготовность биться «насмерть»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. </w:t>
      </w:r>
      <w:proofErr w:type="spellStart"/>
      <w:r w:rsidRPr="0072775D">
        <w:rPr>
          <w:rFonts w:ascii="Times New Roman" w:hAnsi="Times New Roman" w:cs="Times New Roman"/>
          <w:color w:val="313132"/>
          <w:sz w:val="28"/>
          <w:szCs w:val="28"/>
        </w:rPr>
        <w:t>Буллеры</w:t>
      </w:r>
      <w:proofErr w:type="spellEnd"/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 — трусы. Именно поэтому они выбирают для нападок более слабых, тех, кто гарантированно не сможет ответить. Жертва не дает отпор агрессору по нескольким причинам: явному перевесу сил, страху получить в ответ еще большую агрессию или потому, что не хочет быть «плохой». Некоторые дети не защищаются из-за установки родителей «драться — это плохо». Если их переубедить и доказать, что защищать себя можно и нужно, ситуация становится менее трагичной.</w:t>
      </w:r>
    </w:p>
    <w:p w14:paraId="699F1D1A" w14:textId="77777777" w:rsidR="00944D89" w:rsidRPr="0072775D" w:rsidRDefault="00944D89" w:rsidP="00944D89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hAnsi="Times New Roman" w:cs="Times New Roman"/>
          <w:color w:val="313132"/>
          <w:sz w:val="28"/>
          <w:szCs w:val="28"/>
        </w:rPr>
      </w:pP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t>Низкая самооценка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>. В голове жертвы прочно сидит недовольство собой или вина. Особенно ярко это проявляется с детьми, у которых действительно имеются те или иные особенности развития: гиперактивность, синдром дефицита внимания, заикание. В зоне риска и ребята, которых не поддерживает семья, где нет доверительных отношений с родными, малыш предоставлен по большей части сам себе и улице.</w:t>
      </w:r>
    </w:p>
    <w:p w14:paraId="182C5E77" w14:textId="77777777" w:rsidR="00944D89" w:rsidRPr="0072775D" w:rsidRDefault="00944D89" w:rsidP="00944D89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hAnsi="Times New Roman" w:cs="Times New Roman"/>
          <w:color w:val="313132"/>
          <w:sz w:val="28"/>
          <w:szCs w:val="28"/>
        </w:rPr>
      </w:pP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t>Высокая агрессивность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>. Иногда жертвами становятся дети задиристые, эмоционально и болезненно реагирующие на любое замечание или просьбу. Здесь агрессивность носит реактивный характер и идет от высокой возбудимости и беззащитности.</w:t>
      </w:r>
    </w:p>
    <w:p w14:paraId="7930C3E8" w14:textId="77777777" w:rsidR="00944D89" w:rsidRPr="0072775D" w:rsidRDefault="00944D89" w:rsidP="00944D8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13132"/>
          <w:sz w:val="28"/>
          <w:szCs w:val="28"/>
        </w:rPr>
      </w:pP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t>Психологические и социальные проблемы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>. Одиночество, социальное неблагополучие, депрессивность, неумение общаться с ровесниками, комплекс неполноценности, глубинное убеждение в негативной картине мира, насилие в собственной семье, пассивная покорность насилию — вот предпосылки для того, что ребенок окажется в роли жертвы в школе. Пугливость, тревожность, чувствительность и мнительность, как индивидуальные черты характера, делают ребенка беззащитным, привлекают агрессора.</w:t>
      </w:r>
    </w:p>
    <w:p w14:paraId="5ED8A2D3" w14:textId="77777777" w:rsidR="00635514" w:rsidRPr="0072775D" w:rsidRDefault="00944D89" w:rsidP="00635514">
      <w:pPr>
        <w:shd w:val="clear" w:color="auto" w:fill="FFFFFF"/>
        <w:spacing w:after="0" w:line="347" w:lineRule="atLeast"/>
        <w:ind w:left="360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r w:rsidRPr="0072775D">
        <w:rPr>
          <w:rFonts w:ascii="Times New Roman" w:hAnsi="Times New Roman" w:cs="Times New Roman"/>
          <w:color w:val="313132"/>
          <w:sz w:val="28"/>
          <w:szCs w:val="28"/>
        </w:rPr>
        <w:br/>
      </w:r>
      <w:r w:rsidR="00635514"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№10</w:t>
      </w:r>
    </w:p>
    <w:p w14:paraId="37EB691F" w14:textId="77777777" w:rsidR="00944D89" w:rsidRPr="0072775D" w:rsidRDefault="00635514" w:rsidP="00944D89">
      <w:pPr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sz w:val="28"/>
          <w:szCs w:val="28"/>
        </w:rPr>
        <w:t xml:space="preserve">А вот </w:t>
      </w:r>
      <w:proofErr w:type="spellStart"/>
      <w:r w:rsidRPr="0072775D">
        <w:rPr>
          <w:rFonts w:ascii="Times New Roman" w:hAnsi="Times New Roman" w:cs="Times New Roman"/>
          <w:sz w:val="28"/>
          <w:szCs w:val="28"/>
        </w:rPr>
        <w:t>буллеры</w:t>
      </w:r>
      <w:proofErr w:type="spellEnd"/>
      <w:r w:rsidRPr="0072775D">
        <w:rPr>
          <w:rFonts w:ascii="Times New Roman" w:hAnsi="Times New Roman" w:cs="Times New Roman"/>
          <w:sz w:val="28"/>
          <w:szCs w:val="28"/>
        </w:rPr>
        <w:t xml:space="preserve"> обладают такими качествами:</w:t>
      </w:r>
    </w:p>
    <w:p w14:paraId="5D2C9663" w14:textId="77777777" w:rsidR="00944D89" w:rsidRPr="0072775D" w:rsidRDefault="00944D89" w:rsidP="00635514">
      <w:pPr>
        <w:shd w:val="clear" w:color="auto" w:fill="FFFFFF"/>
        <w:spacing w:before="100" w:beforeAutospacing="1" w:after="240" w:line="240" w:lineRule="auto"/>
        <w:ind w:left="360"/>
        <w:rPr>
          <w:rFonts w:ascii="Times New Roman" w:hAnsi="Times New Roman" w:cs="Times New Roman"/>
          <w:color w:val="313132"/>
          <w:sz w:val="28"/>
          <w:szCs w:val="28"/>
        </w:rPr>
      </w:pP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t>Неуравновешенность, самовлюбленность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. Вспыльчивость, импульсивность и невыдержанный характер с чрезмерно задранной самооценкой. Авторитет поднимается не за счет личных достижений, а путем унижения других. Девочки чаще действуют исподтишка, науськивая окружающих. Они нечувствительны к страданиям других и таким образом просто развлекаются. Иногда </w:t>
      </w:r>
      <w:proofErr w:type="spellStart"/>
      <w:r w:rsidRPr="0072775D">
        <w:rPr>
          <w:rFonts w:ascii="Times New Roman" w:hAnsi="Times New Roman" w:cs="Times New Roman"/>
          <w:color w:val="313132"/>
          <w:sz w:val="28"/>
          <w:szCs w:val="28"/>
        </w:rPr>
        <w:t>буллинг</w:t>
      </w:r>
      <w:proofErr w:type="spellEnd"/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 для них — это инструмент для борьбы с соперницами. При этом жертва необязательно должна бросать вызов явно. Достаточно быть красивее и успешнее.</w:t>
      </w:r>
    </w:p>
    <w:p w14:paraId="129242C9" w14:textId="77777777" w:rsidR="00635514" w:rsidRPr="0072775D" w:rsidRDefault="00944D89" w:rsidP="00635514">
      <w:pPr>
        <w:shd w:val="clear" w:color="auto" w:fill="FFFFFF"/>
        <w:spacing w:before="100" w:beforeAutospacing="1" w:after="240" w:line="240" w:lineRule="auto"/>
        <w:ind w:left="360"/>
        <w:rPr>
          <w:rFonts w:ascii="Times New Roman" w:hAnsi="Times New Roman" w:cs="Times New Roman"/>
          <w:color w:val="313132"/>
          <w:sz w:val="28"/>
          <w:szCs w:val="28"/>
        </w:rPr>
      </w:pP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lastRenderedPageBreak/>
        <w:t>Чрезмерная злоба, враждебность, желание «почесать кулаки»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>. Нападающий — всегда поклонник культа силы и насилия, закон джунглей для него свят. Социальные нормы и правила размыты и необязательны к исполнению. Испытывает презрение к более слабым. Физическое развитие в норме или выше. Все вопросы решает при помощи конфликтов, крика, шантажа, физических угроз и побоев.</w:t>
      </w:r>
    </w:p>
    <w:p w14:paraId="1018E54D" w14:textId="77777777" w:rsidR="00635514" w:rsidRPr="0072775D" w:rsidRDefault="00944D89" w:rsidP="00635514">
      <w:pPr>
        <w:shd w:val="clear" w:color="auto" w:fill="FFFFFF"/>
        <w:spacing w:after="0" w:line="347" w:lineRule="atLeast"/>
        <w:ind w:left="360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 </w:t>
      </w: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t>Возвышенное положение в обществе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. Девочки-зачинщики </w:t>
      </w:r>
      <w:proofErr w:type="spellStart"/>
      <w:r w:rsidRPr="0072775D">
        <w:rPr>
          <w:rFonts w:ascii="Times New Roman" w:hAnsi="Times New Roman" w:cs="Times New Roman"/>
          <w:color w:val="313132"/>
          <w:sz w:val="28"/>
          <w:szCs w:val="28"/>
        </w:rPr>
        <w:t>буллинга</w:t>
      </w:r>
      <w:proofErr w:type="spellEnd"/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 обладают высоким социальным авторитетом. Они уверены в своей внешности и никогда не испытывали чувства неловкости из-за того, что у них чего-то нет. Родители потакают всем капризам и часто в присутствии ребенка высказывают презрении к окружающим. Отношение к миру меркантильное, к людям — потребительское. Мальчики же из богатых семей ни в чем не знают отказа, на все их проделки родители закрывают глаза, предпочитая откупаться солидной суммой, чем проводить время вместе. Ребенок с детства привыкает, что все покупается и продается, а любое его действие не влечет последствий</w:t>
      </w:r>
      <w:r w:rsidR="00635514" w:rsidRPr="0072775D">
        <w:rPr>
          <w:rFonts w:ascii="Times New Roman" w:hAnsi="Times New Roman" w:cs="Times New Roman"/>
          <w:color w:val="313132"/>
          <w:sz w:val="28"/>
          <w:szCs w:val="28"/>
        </w:rPr>
        <w:t>.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 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br/>
      </w:r>
      <w:bookmarkStart w:id="1" w:name="posledstvija-bullinga"/>
      <w:bookmarkEnd w:id="1"/>
      <w:r w:rsidR="00635514"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№11</w:t>
      </w:r>
    </w:p>
    <w:p w14:paraId="26216B01" w14:textId="77777777" w:rsidR="00944D89" w:rsidRPr="0072775D" w:rsidRDefault="00635514" w:rsidP="00635514">
      <w:pPr>
        <w:shd w:val="clear" w:color="auto" w:fill="FFFFFF"/>
        <w:spacing w:before="100" w:beforeAutospacing="1" w:after="24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sz w:val="28"/>
          <w:szCs w:val="28"/>
        </w:rPr>
        <w:t xml:space="preserve">Последствия </w:t>
      </w:r>
      <w:proofErr w:type="spellStart"/>
      <w:r w:rsidRPr="0072775D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72775D">
        <w:rPr>
          <w:rFonts w:ascii="Times New Roman" w:hAnsi="Times New Roman" w:cs="Times New Roman"/>
          <w:sz w:val="28"/>
          <w:szCs w:val="28"/>
        </w:rPr>
        <w:t xml:space="preserve"> печальны,</w:t>
      </w:r>
      <w:r w:rsidRPr="0072775D">
        <w:rPr>
          <w:rFonts w:ascii="Times New Roman" w:hAnsi="Times New Roman" w:cs="Times New Roman"/>
          <w:color w:val="313132"/>
          <w:sz w:val="28"/>
          <w:szCs w:val="28"/>
          <w:shd w:val="clear" w:color="auto" w:fill="FFFFFF"/>
        </w:rPr>
        <w:t xml:space="preserve"> ребенок получает огромное количество психических травм, которые неизбежно сказываются на его дальнейшей жизни: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br/>
      </w:r>
    </w:p>
    <w:p w14:paraId="6B12C965" w14:textId="77777777" w:rsidR="00635514" w:rsidRPr="0072775D" w:rsidRDefault="00944D89" w:rsidP="00944D89">
      <w:pPr>
        <w:numPr>
          <w:ilvl w:val="0"/>
          <w:numId w:val="4"/>
        </w:numPr>
        <w:spacing w:before="100" w:beforeAutospacing="1" w:after="240" w:line="240" w:lineRule="auto"/>
        <w:rPr>
          <w:rFonts w:ascii="Times New Roman" w:hAnsi="Times New Roman" w:cs="Times New Roman"/>
          <w:color w:val="313132"/>
          <w:sz w:val="28"/>
          <w:szCs w:val="28"/>
        </w:rPr>
      </w:pP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t>Расстройства психики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. Даже единичный случай </w:t>
      </w:r>
      <w:proofErr w:type="spellStart"/>
      <w:r w:rsidRPr="0072775D">
        <w:rPr>
          <w:rFonts w:ascii="Times New Roman" w:hAnsi="Times New Roman" w:cs="Times New Roman"/>
          <w:color w:val="313132"/>
          <w:sz w:val="28"/>
          <w:szCs w:val="28"/>
        </w:rPr>
        <w:t>буллинга</w:t>
      </w:r>
      <w:proofErr w:type="spellEnd"/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 оставляет глубокий эмоциональный шрам, требующий специальной работы психолога. Ребенок становится агрессивным и тревожным, что переходит и во взрослый возраст. У него появляются трудности в поведении. Они чаще других подвержены депрессиям</w:t>
      </w:r>
      <w:r w:rsidR="00635514" w:rsidRPr="0072775D">
        <w:rPr>
          <w:rFonts w:ascii="Times New Roman" w:hAnsi="Times New Roman" w:cs="Times New Roman"/>
          <w:color w:val="313132"/>
          <w:sz w:val="28"/>
          <w:szCs w:val="28"/>
        </w:rPr>
        <w:t>.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 </w:t>
      </w:r>
    </w:p>
    <w:p w14:paraId="4AC52532" w14:textId="77777777" w:rsidR="00944D89" w:rsidRPr="0072775D" w:rsidRDefault="00944D89" w:rsidP="00944D89">
      <w:pPr>
        <w:numPr>
          <w:ilvl w:val="0"/>
          <w:numId w:val="4"/>
        </w:numPr>
        <w:spacing w:before="100" w:beforeAutospacing="1" w:after="240" w:line="240" w:lineRule="auto"/>
        <w:rPr>
          <w:rFonts w:ascii="Times New Roman" w:hAnsi="Times New Roman" w:cs="Times New Roman"/>
          <w:color w:val="313132"/>
          <w:sz w:val="28"/>
          <w:szCs w:val="28"/>
        </w:rPr>
      </w:pP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t>Сложности во взаимоотношениях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>. Мировая статистика утверждает, что взрослые, перенесшие издевательства в детстве, в большинстве своем остаются одинокими на всю жизнь, им тяжелее подниматься по карьерной лестнице. Поэтому они чаще других выбирают надомную или обособленную работу. Больше общаются в социальных сетях, чем в реальном мире.</w:t>
      </w:r>
    </w:p>
    <w:p w14:paraId="0830D299" w14:textId="77777777" w:rsidR="00635514" w:rsidRPr="0072775D" w:rsidRDefault="00944D89" w:rsidP="00635514">
      <w:pPr>
        <w:numPr>
          <w:ilvl w:val="0"/>
          <w:numId w:val="4"/>
        </w:numPr>
        <w:spacing w:before="100" w:beforeAutospacing="1" w:after="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775D">
        <w:rPr>
          <w:rFonts w:ascii="Times New Roman" w:hAnsi="Times New Roman" w:cs="Times New Roman"/>
          <w:b/>
          <w:bCs/>
          <w:color w:val="313132"/>
          <w:sz w:val="28"/>
          <w:szCs w:val="28"/>
        </w:rPr>
        <w:t>Болезни</w:t>
      </w:r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. Близким результатом </w:t>
      </w:r>
      <w:proofErr w:type="spellStart"/>
      <w:r w:rsidRPr="0072775D">
        <w:rPr>
          <w:rFonts w:ascii="Times New Roman" w:hAnsi="Times New Roman" w:cs="Times New Roman"/>
          <w:color w:val="313132"/>
          <w:sz w:val="28"/>
          <w:szCs w:val="28"/>
        </w:rPr>
        <w:t>буллинга</w:t>
      </w:r>
      <w:proofErr w:type="spellEnd"/>
      <w:r w:rsidRPr="0072775D">
        <w:rPr>
          <w:rFonts w:ascii="Times New Roman" w:hAnsi="Times New Roman" w:cs="Times New Roman"/>
          <w:color w:val="313132"/>
          <w:sz w:val="28"/>
          <w:szCs w:val="28"/>
        </w:rPr>
        <w:t xml:space="preserve"> очень часто бывают физические недомогания. Известны случаи, когда у мальчиков от стресса и бессилия начинались серьезные проблемы с сердцем. Девочки-подростки подвержены другому несчастью: насмешки и оскорбления приводят их к анорексии или булимии. </w:t>
      </w:r>
    </w:p>
    <w:p w14:paraId="540BEC7B" w14:textId="77777777" w:rsidR="00944D89" w:rsidRPr="0072775D" w:rsidRDefault="00A13DD4" w:rsidP="00635514">
      <w:pPr>
        <w:spacing w:before="100" w:beforeAutospacing="1" w:after="0" w:afterAutospacing="1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2775D">
        <w:rPr>
          <w:rFonts w:ascii="Times New Roman" w:hAnsi="Times New Roman" w:cs="Times New Roman"/>
          <w:b/>
          <w:sz w:val="28"/>
          <w:szCs w:val="28"/>
        </w:rPr>
        <w:t>4. Выводы</w:t>
      </w:r>
    </w:p>
    <w:p w14:paraId="687C0DA9" w14:textId="77777777" w:rsidR="00E07745" w:rsidRPr="0072775D" w:rsidRDefault="00635514" w:rsidP="00E07745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72775D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Поделитесь, пожалуйста, своими мыслями после услышанного. Сталкивались ли вы с описанными явлениями? </w:t>
      </w:r>
    </w:p>
    <w:p w14:paraId="7A250A92" w14:textId="77777777" w:rsidR="00635514" w:rsidRPr="0072775D" w:rsidRDefault="00635514" w:rsidP="00E07745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72775D">
        <w:rPr>
          <w:rFonts w:ascii="Times New Roman" w:hAnsi="Times New Roman" w:cs="Times New Roman"/>
          <w:iCs/>
          <w:sz w:val="28"/>
          <w:szCs w:val="28"/>
        </w:rPr>
        <w:t>На какой стороне были?</w:t>
      </w:r>
      <w:r w:rsidR="00E07745" w:rsidRPr="0072775D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7A137EBE" w14:textId="77777777" w:rsidR="00E07745" w:rsidRPr="0072775D" w:rsidRDefault="00E07745" w:rsidP="00E07745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72775D">
        <w:rPr>
          <w:rFonts w:ascii="Times New Roman" w:hAnsi="Times New Roman" w:cs="Times New Roman"/>
          <w:iCs/>
          <w:sz w:val="28"/>
          <w:szCs w:val="28"/>
        </w:rPr>
        <w:t>Ваши ощущения?</w:t>
      </w:r>
    </w:p>
    <w:p w14:paraId="58F23B07" w14:textId="77777777" w:rsidR="00E07745" w:rsidRPr="0072775D" w:rsidRDefault="00E07745" w:rsidP="00E07745">
      <w:pPr>
        <w:shd w:val="clear" w:color="auto" w:fill="FFFFFF"/>
        <w:spacing w:after="0" w:line="347" w:lineRule="atLeast"/>
        <w:ind w:left="360"/>
        <w:rPr>
          <w:rFonts w:ascii="Times New Roman" w:eastAsia="Times New Roman" w:hAnsi="Times New Roman" w:cs="Times New Roman"/>
          <w:color w:val="313132"/>
          <w:sz w:val="28"/>
          <w:szCs w:val="28"/>
          <w:lang w:eastAsia="ru-RU"/>
        </w:rPr>
      </w:pPr>
      <w:r w:rsidRPr="007277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№12,13</w:t>
      </w:r>
    </w:p>
    <w:p w14:paraId="5FCF6D0F" w14:textId="77777777" w:rsidR="00944D89" w:rsidRPr="0072775D" w:rsidRDefault="00E07745" w:rsidP="00A13DD4">
      <w:pPr>
        <w:rPr>
          <w:rFonts w:ascii="Times New Roman" w:hAnsi="Times New Roman" w:cs="Times New Roman"/>
          <w:iCs/>
          <w:sz w:val="28"/>
          <w:szCs w:val="28"/>
        </w:rPr>
      </w:pPr>
      <w:r w:rsidRPr="0072775D">
        <w:rPr>
          <w:rFonts w:ascii="Times New Roman" w:hAnsi="Times New Roman" w:cs="Times New Roman"/>
          <w:iCs/>
          <w:sz w:val="28"/>
          <w:szCs w:val="28"/>
        </w:rPr>
        <w:t xml:space="preserve">Каждый из вас должен знать элементарные правила: как себя вести в сложной ситуации и куда обращаться за помощью. А так же вы должны осознавать всю ответственность за проступки, которые совершаете в своей жизни.  </w:t>
      </w:r>
      <w:r w:rsidR="00944D89" w:rsidRPr="0072775D">
        <w:rPr>
          <w:rFonts w:ascii="Times New Roman" w:hAnsi="Times New Roman" w:cs="Times New Roman"/>
          <w:iCs/>
          <w:sz w:val="28"/>
          <w:szCs w:val="28"/>
        </w:rPr>
        <w:t xml:space="preserve">Применение физического насилия над детьми также уголовно наказуемо, как и над взрослыми. Синяки и ссадины можно зафиксировать в больнице, где их происхождение записывается со слов ребенка. Больница обязана передать информацию в полицию, а полиция — отреагировать. </w:t>
      </w:r>
      <w:r w:rsidR="00A13DD4" w:rsidRPr="0072775D">
        <w:rPr>
          <w:rFonts w:ascii="Times New Roman" w:hAnsi="Times New Roman" w:cs="Times New Roman"/>
          <w:iCs/>
          <w:sz w:val="28"/>
          <w:szCs w:val="28"/>
        </w:rPr>
        <w:t xml:space="preserve"> Так же необходимо помнить, что уголовная ответственность наступает с 14 лет.</w:t>
      </w:r>
    </w:p>
    <w:p w14:paraId="3397B968" w14:textId="77777777" w:rsidR="00E07745" w:rsidRPr="0072775D" w:rsidRDefault="00E07745" w:rsidP="00A13DD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2775D">
        <w:rPr>
          <w:rFonts w:ascii="Times New Roman" w:hAnsi="Times New Roman" w:cs="Times New Roman"/>
          <w:b/>
          <w:sz w:val="28"/>
          <w:szCs w:val="28"/>
        </w:rPr>
        <w:t>5. Итог</w:t>
      </w:r>
    </w:p>
    <w:p w14:paraId="5EB0A644" w14:textId="77777777" w:rsidR="00EE7E22" w:rsidRPr="0072775D" w:rsidRDefault="00E07745" w:rsidP="00E07745">
      <w:pPr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sz w:val="28"/>
          <w:szCs w:val="28"/>
        </w:rPr>
        <w:t xml:space="preserve">На последнем слайде вы видите рисунок маленького ребенка- так он представляет </w:t>
      </w:r>
      <w:r w:rsidR="00C63902" w:rsidRPr="0072775D">
        <w:rPr>
          <w:rFonts w:ascii="Times New Roman" w:hAnsi="Times New Roman" w:cs="Times New Roman"/>
          <w:sz w:val="28"/>
          <w:szCs w:val="28"/>
        </w:rPr>
        <w:t xml:space="preserve">людей, которые живут в этом мире рядом с ним. Они </w:t>
      </w:r>
      <w:r w:rsidR="00C63902" w:rsidRPr="0072775D">
        <w:rPr>
          <w:rFonts w:ascii="Times New Roman" w:hAnsi="Times New Roman" w:cs="Times New Roman"/>
          <w:i/>
          <w:sz w:val="28"/>
          <w:szCs w:val="28"/>
        </w:rPr>
        <w:t>разные</w:t>
      </w:r>
      <w:r w:rsidR="00C63902" w:rsidRPr="0072775D">
        <w:rPr>
          <w:rFonts w:ascii="Times New Roman" w:hAnsi="Times New Roman" w:cs="Times New Roman"/>
          <w:sz w:val="28"/>
          <w:szCs w:val="28"/>
        </w:rPr>
        <w:t xml:space="preserve"> и только одна буква, замененная в слове, делает их </w:t>
      </w:r>
      <w:r w:rsidR="00C63902" w:rsidRPr="0072775D">
        <w:rPr>
          <w:rFonts w:ascii="Times New Roman" w:hAnsi="Times New Roman" w:cs="Times New Roman"/>
          <w:i/>
          <w:sz w:val="28"/>
          <w:szCs w:val="28"/>
        </w:rPr>
        <w:t>равными.</w:t>
      </w:r>
      <w:r w:rsidR="00C63902" w:rsidRPr="007277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E77697" w14:textId="77777777" w:rsidR="00C63902" w:rsidRPr="0072775D" w:rsidRDefault="00C63902" w:rsidP="00E07745">
      <w:pPr>
        <w:rPr>
          <w:rFonts w:ascii="Times New Roman" w:hAnsi="Times New Roman" w:cs="Times New Roman"/>
          <w:sz w:val="28"/>
          <w:szCs w:val="28"/>
        </w:rPr>
      </w:pPr>
      <w:r w:rsidRPr="0072775D">
        <w:rPr>
          <w:rFonts w:ascii="Times New Roman" w:hAnsi="Times New Roman" w:cs="Times New Roman"/>
          <w:sz w:val="28"/>
          <w:szCs w:val="28"/>
        </w:rPr>
        <w:t>Живите по принципу  - «Поступай с  другими так, как ты хотел бы, чтобы они поступали с тобой».</w:t>
      </w:r>
    </w:p>
    <w:sectPr w:rsidR="00C63902" w:rsidRPr="0072775D" w:rsidSect="00905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F415E"/>
    <w:multiLevelType w:val="multilevel"/>
    <w:tmpl w:val="F95AA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D80584"/>
    <w:multiLevelType w:val="multilevel"/>
    <w:tmpl w:val="6E008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643CEB"/>
    <w:multiLevelType w:val="multilevel"/>
    <w:tmpl w:val="69D6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BB45B0"/>
    <w:multiLevelType w:val="hybridMultilevel"/>
    <w:tmpl w:val="66F8B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E1F4B"/>
    <w:multiLevelType w:val="multilevel"/>
    <w:tmpl w:val="75D2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8717123">
    <w:abstractNumId w:val="2"/>
  </w:num>
  <w:num w:numId="2" w16cid:durableId="375280488">
    <w:abstractNumId w:val="1"/>
  </w:num>
  <w:num w:numId="3" w16cid:durableId="1360551626">
    <w:abstractNumId w:val="0"/>
  </w:num>
  <w:num w:numId="4" w16cid:durableId="360130348">
    <w:abstractNumId w:val="4"/>
  </w:num>
  <w:num w:numId="5" w16cid:durableId="1410269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713B"/>
    <w:rsid w:val="002D5C12"/>
    <w:rsid w:val="00414C4E"/>
    <w:rsid w:val="004B7BD3"/>
    <w:rsid w:val="00635514"/>
    <w:rsid w:val="006E5BC5"/>
    <w:rsid w:val="0072775D"/>
    <w:rsid w:val="007865C0"/>
    <w:rsid w:val="0081493C"/>
    <w:rsid w:val="00867650"/>
    <w:rsid w:val="008975F8"/>
    <w:rsid w:val="008B5C50"/>
    <w:rsid w:val="00905D19"/>
    <w:rsid w:val="00944D89"/>
    <w:rsid w:val="00993D9C"/>
    <w:rsid w:val="009F748E"/>
    <w:rsid w:val="00A13DD4"/>
    <w:rsid w:val="00B53CCA"/>
    <w:rsid w:val="00C63902"/>
    <w:rsid w:val="00C6713B"/>
    <w:rsid w:val="00DE329D"/>
    <w:rsid w:val="00E07745"/>
    <w:rsid w:val="00EE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92FC6"/>
  <w15:docId w15:val="{0041CF3E-39F8-46FD-BE96-46C7B30B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D89"/>
    <w:pPr>
      <w:ind w:left="720"/>
      <w:contextualSpacing/>
    </w:pPr>
  </w:style>
  <w:style w:type="character" w:customStyle="1" w:styleId="apple-converted-space">
    <w:name w:val="apple-converted-space"/>
    <w:basedOn w:val="a0"/>
    <w:rsid w:val="00944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D6D57-F4BA-460E-A9D1-B8D3D46D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 shenderuk</cp:lastModifiedBy>
  <cp:revision>7</cp:revision>
  <dcterms:created xsi:type="dcterms:W3CDTF">2017-01-25T23:28:00Z</dcterms:created>
  <dcterms:modified xsi:type="dcterms:W3CDTF">2024-01-12T07:14:00Z</dcterms:modified>
</cp:coreProperties>
</file>