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12E" w:rsidRDefault="009D512E" w:rsidP="009D512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Приложения 1</w:t>
      </w:r>
    </w:p>
    <w:p w:rsidR="009D512E" w:rsidRDefault="009D512E" w:rsidP="009D512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к Критериям оценки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D512E" w:rsidRDefault="009D512E" w:rsidP="009D512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организаций образования</w:t>
      </w:r>
    </w:p>
    <w:p w:rsidR="009D512E" w:rsidRDefault="009D512E" w:rsidP="009D512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Критерии для оценки деятельности организации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образования ,реализующих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общеобразовательные</w:t>
      </w:r>
    </w:p>
    <w:p w:rsidR="009D512E" w:rsidRDefault="009D512E" w:rsidP="009D512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учебные программы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дощкольного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обучения и воспитания</w:t>
      </w:r>
    </w:p>
    <w:p w:rsidR="009D512E" w:rsidRDefault="009D512E" w:rsidP="009D512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Мини-центр «</w:t>
      </w:r>
      <w:proofErr w:type="spellStart"/>
      <w:r>
        <w:rPr>
          <w:rFonts w:ascii="Times New Roman" w:hAnsi="Times New Roman" w:cs="Times New Roman"/>
          <w:sz w:val="20"/>
          <w:szCs w:val="20"/>
        </w:rPr>
        <w:t>Тамшы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70"/>
        <w:gridCol w:w="3357"/>
        <w:gridCol w:w="41"/>
        <w:gridCol w:w="2334"/>
        <w:gridCol w:w="2343"/>
      </w:tblGrid>
      <w:tr w:rsidR="009D512E" w:rsidTr="00AC09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и критерии оценки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Измерители </w:t>
            </w:r>
          </w:p>
        </w:tc>
      </w:tr>
      <w:tr w:rsidR="009D512E" w:rsidTr="00AC09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 к содержанию дошкольного воспитания и обучения с ориентиром на результаты обучения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12E" w:rsidTr="00AC09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воспитателей ,имеющих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 по специальности «Дошкольное воспитание  и обучение»</w:t>
            </w:r>
          </w:p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обеспечивающих выполнение содержание дошкольного воспитания и обучения в соответствии с требованиями ГОСО и типовой учебной программой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Uzdik</w:t>
            </w:r>
            <w:proofErr w:type="spellEnd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педагога по специальности </w:t>
            </w:r>
          </w:p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«Дошкольное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обучение»</w:t>
            </w:r>
          </w:p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более 100%</w:t>
            </w:r>
          </w:p>
        </w:tc>
      </w:tr>
      <w:tr w:rsidR="009D512E" w:rsidTr="00AC09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предметно –пространственной развивающей среды, обеспечивающей  охрану жизни и укрепление здоровья ребенка в соответствии с типовой учебной  программой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zhaqsy</w:t>
            </w:r>
            <w:proofErr w:type="spellEnd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Интернет со скоростью 43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D512E" w:rsidTr="00AC09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 участие интеллектуальных конкурсах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zhaqsy</w:t>
            </w:r>
            <w:proofErr w:type="spellEnd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Воспитанники являются победителями , призерами либо участниками очных или  дистанционных международных и республиканских интеллектуальных конкурсов </w:t>
            </w:r>
          </w:p>
        </w:tc>
      </w:tr>
      <w:tr w:rsidR="009D512E" w:rsidTr="00AC09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 участие в творческих, художественных конкурсах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с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мотрах</w:t>
            </w:r>
            <w:proofErr w:type="spellEnd"/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zhaqsy</w:t>
            </w:r>
            <w:proofErr w:type="spellEnd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Воспитанники являются победителями , призерами либо участниками очных или заочных творческих,  художественных конкурсов и смотров международного или республиканского уровней </w:t>
            </w:r>
          </w:p>
        </w:tc>
      </w:tr>
      <w:tr w:rsidR="009D512E" w:rsidTr="00AC09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8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 к уровню подготовки воспитанников</w:t>
            </w:r>
          </w:p>
        </w:tc>
      </w:tr>
      <w:tr w:rsidR="009D512E" w:rsidTr="00AC09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обьёма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знаний ,умений, навыков и компетенций , подлежащих освоению по возрастным  группам по каждой образовательной области и по каждой организованной учебной деятельности , определенной в ГОСО и типовой учебной программе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uzdik</w:t>
            </w:r>
            <w:proofErr w:type="spellEnd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Default="009D512E" w:rsidP="00AC0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90 до 100% респондентов удовлетворены уровнем подготовки воспитанников</w:t>
            </w:r>
          </w:p>
        </w:tc>
      </w:tr>
    </w:tbl>
    <w:p w:rsidR="009D512E" w:rsidRDefault="009D512E" w:rsidP="009D512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9D512E" w:rsidRDefault="009D512E" w:rsidP="009D512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9D512E" w:rsidRDefault="009D512E" w:rsidP="009D512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Pr="009D512E">
        <w:rPr>
          <w:rFonts w:ascii="Times New Roman" w:hAnsi="Times New Roman" w:cs="Times New Roman"/>
          <w:sz w:val="20"/>
          <w:szCs w:val="20"/>
        </w:rPr>
        <w:t>Руководитель организации образования</w:t>
      </w:r>
    </w:p>
    <w:p w:rsidR="009D512E" w:rsidRDefault="009D512E" w:rsidP="009D512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D512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proofErr w:type="spellStart"/>
      <w:r w:rsidRPr="009D512E">
        <w:rPr>
          <w:rFonts w:ascii="Times New Roman" w:hAnsi="Times New Roman" w:cs="Times New Roman"/>
          <w:sz w:val="20"/>
          <w:szCs w:val="20"/>
        </w:rPr>
        <w:t>Билялова</w:t>
      </w:r>
      <w:proofErr w:type="spellEnd"/>
      <w:r w:rsidRPr="009D512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D512E">
        <w:rPr>
          <w:rFonts w:ascii="Times New Roman" w:hAnsi="Times New Roman" w:cs="Times New Roman"/>
          <w:sz w:val="20"/>
          <w:szCs w:val="20"/>
        </w:rPr>
        <w:t>Нагима</w:t>
      </w:r>
      <w:proofErr w:type="spellEnd"/>
      <w:r w:rsidRPr="009D512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D512E">
        <w:rPr>
          <w:rFonts w:ascii="Times New Roman" w:hAnsi="Times New Roman" w:cs="Times New Roman"/>
          <w:sz w:val="20"/>
          <w:szCs w:val="20"/>
        </w:rPr>
        <w:t>Жакотовна</w:t>
      </w:r>
      <w:proofErr w:type="spellEnd"/>
      <w:r w:rsidRPr="009D512E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9D512E" w:rsidRDefault="009D512E" w:rsidP="009D512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D512E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D512E">
        <w:rPr>
          <w:rFonts w:ascii="Times New Roman" w:hAnsi="Times New Roman" w:cs="Times New Roman"/>
          <w:sz w:val="20"/>
          <w:szCs w:val="20"/>
        </w:rPr>
        <w:t>(Фамилия, имя, отчество (при наличии) (подпись)</w:t>
      </w:r>
    </w:p>
    <w:p w:rsidR="00272691" w:rsidRDefault="009D512E"/>
    <w:sectPr w:rsidR="0027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7B7"/>
    <w:rsid w:val="001D7FF8"/>
    <w:rsid w:val="002A47B7"/>
    <w:rsid w:val="004D68CC"/>
    <w:rsid w:val="009D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4BC7"/>
  <w15:chartTrackingRefBased/>
  <w15:docId w15:val="{3CADF0E0-AAE9-43C6-A33D-F96D894E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12E"/>
    <w:pPr>
      <w:spacing w:line="256" w:lineRule="auto"/>
    </w:pPr>
    <w:rPr>
      <w:rFonts w:ascii="Calibri" w:eastAsia="Calibri" w:hAnsi="Calibri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12E"/>
    <w:pPr>
      <w:spacing w:after="0" w:line="240" w:lineRule="auto"/>
    </w:pPr>
    <w:rPr>
      <w:rFonts w:ascii="Calibri" w:eastAsia="Calibri" w:hAnsi="Calibri" w:cs="SimSu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F652C-63E8-4A8E-A297-BD65D5FD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2022-06-28T20:15:00Z</dcterms:created>
  <dcterms:modified xsi:type="dcterms:W3CDTF">2022-06-28T20:20:00Z</dcterms:modified>
</cp:coreProperties>
</file>