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680" w:type="dxa"/>
        <w:tblBorders>
          <w:bottom w:val="single" w:sz="24" w:space="0" w:color="0000F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00"/>
        <w:gridCol w:w="2520"/>
        <w:gridCol w:w="4680"/>
      </w:tblGrid>
      <w:tr w:rsidR="00A413E7" w14:paraId="110C1381" w14:textId="77777777" w:rsidTr="003A79D2">
        <w:trPr>
          <w:trHeight w:val="1885"/>
        </w:trPr>
        <w:tc>
          <w:tcPr>
            <w:tcW w:w="3600" w:type="dxa"/>
            <w:tcBorders>
              <w:top w:val="nil"/>
              <w:left w:val="nil"/>
              <w:bottom w:val="single" w:sz="24" w:space="0" w:color="0000FF"/>
              <w:right w:val="nil"/>
            </w:tcBorders>
          </w:tcPr>
          <w:p w14:paraId="37082308" w14:textId="77777777" w:rsidR="00A413E7" w:rsidRDefault="00A413E7" w:rsidP="003A79D2">
            <w:pPr>
              <w:keepNext/>
              <w:spacing w:line="276" w:lineRule="auto"/>
              <w:outlineLvl w:val="3"/>
              <w:rPr>
                <w:b/>
                <w:lang w:val="kk-KZ" w:eastAsia="en-US"/>
              </w:rPr>
            </w:pPr>
            <w:bookmarkStart w:id="0" w:name="_Hlk60821493"/>
            <w:bookmarkStart w:id="1" w:name="_Hlk60821780"/>
          </w:p>
          <w:p w14:paraId="4E34BC8D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«СОЛТҮСТІК ҚАЗАҚСТАН ОБЛЫСЫ ӘКІМДІГІНІҢ БІЛІМ БАСҚАРМАСЫ» КОММУНАЛДЫҚ МЕМЛЕКЕТТІК МЕКЕМЕСІНІҢ «ШАЛ АҚЫН АУДАНЫНЫҢ БІЛІМ БӨЛІМІ» КОММУНАЛДЫҚ МЕМЛЕКЕТТІК МЕКЕМЕСІ</w:t>
            </w:r>
          </w:p>
          <w:p w14:paraId="58325479" w14:textId="77777777" w:rsidR="00A413E7" w:rsidRDefault="00A413E7" w:rsidP="003A79D2">
            <w:pPr>
              <w:spacing w:before="120" w:line="276" w:lineRule="auto"/>
              <w:rPr>
                <w:color w:val="000000"/>
                <w:lang w:val="kk-KZ" w:eastAsia="en-US"/>
              </w:rPr>
            </w:pPr>
            <w:r>
              <w:rPr>
                <w:color w:val="000000"/>
                <w:lang w:val="kk-KZ" w:eastAsia="en-US"/>
              </w:rPr>
              <w:t xml:space="preserve">                      </w:t>
            </w:r>
          </w:p>
          <w:p w14:paraId="1DDF8B56" w14:textId="77777777" w:rsidR="00A413E7" w:rsidRDefault="00A413E7" w:rsidP="003A79D2">
            <w:pPr>
              <w:spacing w:before="120" w:line="276" w:lineRule="auto"/>
              <w:jc w:val="center"/>
              <w:rPr>
                <w:b/>
                <w:color w:val="000000"/>
                <w:lang w:val="kk-KZ" w:eastAsia="en-US"/>
              </w:rPr>
            </w:pPr>
            <w:r>
              <w:rPr>
                <w:b/>
                <w:color w:val="000000"/>
                <w:lang w:val="kk-KZ" w:eastAsia="en-US"/>
              </w:rPr>
              <w:t>БҰЙРЫҚ</w:t>
            </w:r>
          </w:p>
          <w:p w14:paraId="23F132DE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val="kk-KZ" w:eastAsia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24" w:space="0" w:color="0000FF"/>
              <w:right w:val="nil"/>
            </w:tcBorders>
            <w:vAlign w:val="center"/>
            <w:hideMark/>
          </w:tcPr>
          <w:p w14:paraId="77393334" w14:textId="77777777" w:rsidR="00A413E7" w:rsidRDefault="00A413E7" w:rsidP="003A79D2">
            <w:pPr>
              <w:spacing w:line="276" w:lineRule="auto"/>
              <w:jc w:val="center"/>
              <w:rPr>
                <w:rFonts w:ascii="KZ Times New Roman" w:hAnsi="KZ Times New Roman"/>
                <w:color w:val="336699"/>
                <w:lang w:eastAsia="en-US"/>
              </w:rPr>
            </w:pPr>
            <w:r>
              <w:rPr>
                <w:rFonts w:ascii="KZ Times New Roman" w:hAnsi="KZ Times New Roman"/>
                <w:noProof/>
                <w:color w:val="336699"/>
              </w:rPr>
              <w:drawing>
                <wp:inline distT="0" distB="0" distL="0" distR="0" wp14:anchorId="58CA1BED" wp14:editId="5C9E3BEC">
                  <wp:extent cx="990600" cy="962025"/>
                  <wp:effectExtent l="0" t="0" r="0" b="9525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nil"/>
              <w:left w:val="nil"/>
              <w:bottom w:val="single" w:sz="24" w:space="0" w:color="0000FF"/>
              <w:right w:val="nil"/>
            </w:tcBorders>
          </w:tcPr>
          <w:p w14:paraId="686E59CF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eastAsia="en-US"/>
              </w:rPr>
            </w:pPr>
          </w:p>
          <w:p w14:paraId="6C784738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КОММУНАЛЬНОЕ </w:t>
            </w:r>
            <w:r>
              <w:rPr>
                <w:b/>
                <w:lang w:eastAsia="en-US"/>
              </w:rPr>
              <w:t>ГОСУДАРСТВЕННОЕ УЧРЕЖДЕНИЕ</w:t>
            </w:r>
          </w:p>
          <w:p w14:paraId="5D511432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proofErr w:type="gramStart"/>
            <w:r>
              <w:rPr>
                <w:b/>
                <w:lang w:eastAsia="en-US"/>
              </w:rPr>
              <w:t>ОТДЕЛ  ОБРАЗОВАНИЯ</w:t>
            </w:r>
            <w:proofErr w:type="gramEnd"/>
          </w:p>
          <w:p w14:paraId="0A80AEE3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РАЙОНА ШАЛ АКЫНА»  КОММУНАЛЬНОГО ГОСУДАРСТВЕННОГО УЧРЕЖДЕНИЯ «УПРАВЛЕНИЕ ОБРАЗОВАНИЯ АКИМАТА СЕВЕРО-КАЗАХСТАНСКОЙ ОБЛАСТИ</w:t>
            </w:r>
            <w:r>
              <w:rPr>
                <w:b/>
                <w:lang w:eastAsia="en-US"/>
              </w:rPr>
              <w:t>»</w:t>
            </w:r>
          </w:p>
          <w:p w14:paraId="05C20373" w14:textId="77777777" w:rsidR="00A413E7" w:rsidRDefault="00A413E7" w:rsidP="003A79D2">
            <w:pPr>
              <w:keepNext/>
              <w:spacing w:line="276" w:lineRule="auto"/>
              <w:jc w:val="center"/>
              <w:outlineLvl w:val="3"/>
              <w:rPr>
                <w:b/>
                <w:lang w:val="kk-KZ" w:eastAsia="en-US"/>
              </w:rPr>
            </w:pPr>
          </w:p>
          <w:p w14:paraId="7F0B031A" w14:textId="77777777" w:rsidR="00A413E7" w:rsidRDefault="00A413E7" w:rsidP="003A79D2">
            <w:pPr>
              <w:spacing w:line="276" w:lineRule="auto"/>
              <w:rPr>
                <w:lang w:val="kk-KZ" w:eastAsia="en-US"/>
              </w:rPr>
            </w:pPr>
          </w:p>
          <w:p w14:paraId="648302B7" w14:textId="77777777" w:rsidR="00A413E7" w:rsidRDefault="00A413E7" w:rsidP="003A79D2">
            <w:pPr>
              <w:spacing w:line="276" w:lineRule="auto"/>
              <w:jc w:val="center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>ПРИКАЗ</w:t>
            </w:r>
          </w:p>
        </w:tc>
      </w:tr>
    </w:tbl>
    <w:p w14:paraId="1754FA5B" w14:textId="77777777" w:rsidR="00A413E7" w:rsidRPr="00C17B96" w:rsidRDefault="00A413E7" w:rsidP="00A413E7">
      <w:pPr>
        <w:spacing w:before="120"/>
        <w:rPr>
          <w:b/>
          <w:color w:val="000000"/>
          <w:sz w:val="22"/>
          <w:szCs w:val="22"/>
          <w:lang w:val="kk-KZ"/>
        </w:rPr>
      </w:pPr>
      <w:r>
        <w:rPr>
          <w:b/>
          <w:color w:val="000000"/>
          <w:sz w:val="22"/>
          <w:szCs w:val="22"/>
          <w:lang w:val="kk-KZ"/>
        </w:rPr>
        <w:t>202</w:t>
      </w:r>
      <w:r>
        <w:rPr>
          <w:b/>
          <w:color w:val="000000"/>
          <w:sz w:val="22"/>
          <w:szCs w:val="22"/>
        </w:rPr>
        <w:t>3</w:t>
      </w:r>
      <w:r>
        <w:rPr>
          <w:b/>
          <w:color w:val="000000"/>
          <w:sz w:val="22"/>
          <w:szCs w:val="22"/>
          <w:lang w:val="kk-KZ"/>
        </w:rPr>
        <w:t xml:space="preserve"> г.  </w:t>
      </w:r>
      <w:r>
        <w:rPr>
          <w:b/>
          <w:color w:val="000000"/>
          <w:sz w:val="22"/>
          <w:szCs w:val="22"/>
        </w:rPr>
        <w:t>«</w:t>
      </w:r>
      <w:r w:rsidR="00572EF3">
        <w:rPr>
          <w:b/>
          <w:color w:val="000000"/>
          <w:sz w:val="22"/>
          <w:szCs w:val="22"/>
          <w:lang w:val="kk-KZ"/>
        </w:rPr>
        <w:t>25</w:t>
      </w:r>
      <w:r>
        <w:rPr>
          <w:b/>
          <w:color w:val="000000"/>
          <w:sz w:val="22"/>
          <w:szCs w:val="22"/>
        </w:rPr>
        <w:t>»</w:t>
      </w:r>
      <w:r>
        <w:rPr>
          <w:b/>
          <w:color w:val="000000"/>
          <w:sz w:val="22"/>
          <w:szCs w:val="22"/>
          <w:lang w:val="kk-KZ"/>
        </w:rPr>
        <w:t xml:space="preserve"> </w:t>
      </w:r>
      <w:r w:rsidR="00572EF3">
        <w:rPr>
          <w:b/>
          <w:color w:val="000000"/>
          <w:sz w:val="22"/>
          <w:szCs w:val="22"/>
          <w:lang w:val="kk-KZ"/>
        </w:rPr>
        <w:t xml:space="preserve">августа         </w:t>
      </w:r>
      <w:r>
        <w:rPr>
          <w:b/>
          <w:color w:val="000000"/>
          <w:sz w:val="22"/>
          <w:szCs w:val="22"/>
          <w:lang w:val="kk-KZ"/>
        </w:rPr>
        <w:t xml:space="preserve">  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№ </w:t>
      </w:r>
      <w:r w:rsidR="00572EF3">
        <w:rPr>
          <w:b/>
          <w:color w:val="000000"/>
          <w:sz w:val="22"/>
          <w:szCs w:val="22"/>
          <w:lang w:val="kk-KZ"/>
        </w:rPr>
        <w:t>199</w:t>
      </w:r>
    </w:p>
    <w:bookmarkEnd w:id="0"/>
    <w:p w14:paraId="32153B45" w14:textId="77777777" w:rsidR="00A413E7" w:rsidRDefault="00A413E7" w:rsidP="00A413E7">
      <w:pPr>
        <w:spacing w:before="120"/>
        <w:rPr>
          <w:b/>
          <w:color w:val="000000"/>
          <w:sz w:val="22"/>
          <w:szCs w:val="22"/>
          <w:lang w:val="kk-KZ"/>
        </w:rPr>
      </w:pPr>
    </w:p>
    <w:p w14:paraId="738F811B" w14:textId="77777777" w:rsidR="00A413E7" w:rsidRDefault="00A413E7" w:rsidP="00A413E7">
      <w:pPr>
        <w:spacing w:before="120"/>
        <w:rPr>
          <w:b/>
          <w:color w:val="000000"/>
          <w:sz w:val="22"/>
          <w:szCs w:val="22"/>
          <w:lang w:val="kk-KZ"/>
        </w:rPr>
      </w:pPr>
    </w:p>
    <w:p w14:paraId="6358EE1B" w14:textId="77777777" w:rsidR="00A413E7" w:rsidRDefault="00A413E7" w:rsidP="00A413E7">
      <w:pPr>
        <w:spacing w:before="120"/>
        <w:rPr>
          <w:b/>
          <w:color w:val="000000"/>
          <w:sz w:val="22"/>
          <w:szCs w:val="22"/>
          <w:lang w:val="kk-KZ"/>
        </w:rPr>
      </w:pPr>
    </w:p>
    <w:bookmarkEnd w:id="1"/>
    <w:p w14:paraId="65B3610A" w14:textId="77777777" w:rsidR="00A413E7" w:rsidRDefault="00A413E7" w:rsidP="00A413E7"/>
    <w:p w14:paraId="2D9EB7AB" w14:textId="77777777" w:rsidR="00A413E7" w:rsidRDefault="00A413E7" w:rsidP="00A413E7">
      <w:pPr>
        <w:jc w:val="both"/>
        <w:rPr>
          <w:b/>
          <w:sz w:val="28"/>
          <w:szCs w:val="28"/>
          <w:lang w:val="kk-KZ"/>
        </w:rPr>
      </w:pPr>
      <w:r w:rsidRPr="00C17B96">
        <w:rPr>
          <w:b/>
          <w:sz w:val="28"/>
          <w:szCs w:val="28"/>
          <w:lang w:val="kk-KZ"/>
        </w:rPr>
        <w:t>О</w:t>
      </w:r>
      <w:r w:rsidR="00F01DDA">
        <w:rPr>
          <w:b/>
          <w:sz w:val="28"/>
          <w:szCs w:val="28"/>
          <w:lang w:val="kk-KZ"/>
        </w:rPr>
        <w:t xml:space="preserve"> ротации первых руководителей организаций образования </w:t>
      </w:r>
    </w:p>
    <w:p w14:paraId="3CF8D857" w14:textId="77777777" w:rsidR="000D11D9" w:rsidRPr="00C17B96" w:rsidRDefault="000D11D9" w:rsidP="00A413E7">
      <w:pPr>
        <w:jc w:val="both"/>
        <w:rPr>
          <w:b/>
          <w:sz w:val="28"/>
          <w:szCs w:val="28"/>
          <w:lang w:val="kk-KZ"/>
        </w:rPr>
      </w:pPr>
    </w:p>
    <w:p w14:paraId="31904471" w14:textId="77777777" w:rsidR="00FD6FE6" w:rsidRDefault="00FD6FE6" w:rsidP="00A413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На основании выписки из протокола заседания комиссии по ротации первых руководителей государственных организаций образования №2 от 26 июля 2023 года и </w:t>
      </w:r>
      <w:r>
        <w:rPr>
          <w:sz w:val="28"/>
          <w:szCs w:val="28"/>
        </w:rPr>
        <w:t>Правил</w:t>
      </w:r>
      <w:r w:rsidRPr="00D54D81">
        <w:rPr>
          <w:sz w:val="28"/>
          <w:szCs w:val="28"/>
        </w:rPr>
        <w:t xml:space="preserve"> проведения ротации первых руководителей государственных организаци</w:t>
      </w:r>
      <w:r>
        <w:rPr>
          <w:sz w:val="28"/>
          <w:szCs w:val="28"/>
        </w:rPr>
        <w:t xml:space="preserve">й образования </w:t>
      </w:r>
      <w:r w:rsidRPr="00D54D81">
        <w:rPr>
          <w:sz w:val="28"/>
          <w:szCs w:val="28"/>
        </w:rPr>
        <w:t>разработанн</w:t>
      </w:r>
      <w:r>
        <w:rPr>
          <w:sz w:val="28"/>
          <w:szCs w:val="28"/>
        </w:rPr>
        <w:t>ых</w:t>
      </w:r>
      <w:r w:rsidRPr="00D54D81">
        <w:rPr>
          <w:sz w:val="28"/>
          <w:szCs w:val="28"/>
        </w:rPr>
        <w:t xml:space="preserve"> в соответствии с подпунктом 35-1) статьи 5 Закона Республики Казахстан «</w:t>
      </w:r>
      <w:r>
        <w:rPr>
          <w:sz w:val="28"/>
          <w:szCs w:val="28"/>
        </w:rPr>
        <w:t>Об образовании» и определяющей</w:t>
      </w:r>
      <w:r w:rsidRPr="00D54D81">
        <w:rPr>
          <w:sz w:val="28"/>
          <w:szCs w:val="28"/>
        </w:rPr>
        <w:t xml:space="preserve"> порядок проведения ротации первых руководителей государственных организаций образова</w:t>
      </w:r>
      <w:r>
        <w:rPr>
          <w:sz w:val="28"/>
          <w:szCs w:val="28"/>
        </w:rPr>
        <w:t xml:space="preserve">ния </w:t>
      </w:r>
    </w:p>
    <w:p w14:paraId="069E7DCB" w14:textId="77777777" w:rsidR="00A413E7" w:rsidRPr="00C17B96" w:rsidRDefault="00A413E7" w:rsidP="00A413E7">
      <w:pPr>
        <w:ind w:firstLine="708"/>
        <w:jc w:val="both"/>
        <w:rPr>
          <w:sz w:val="28"/>
          <w:szCs w:val="28"/>
          <w:lang w:val="kk-KZ"/>
        </w:rPr>
      </w:pPr>
      <w:r w:rsidRPr="00C17B96">
        <w:rPr>
          <w:b/>
          <w:sz w:val="28"/>
          <w:szCs w:val="28"/>
          <w:lang w:val="kk-KZ"/>
        </w:rPr>
        <w:t>ПРИКАЗЫВАЮ:</w:t>
      </w:r>
    </w:p>
    <w:p w14:paraId="094C86F4" w14:textId="77777777" w:rsidR="00572EF3" w:rsidRDefault="00A413E7" w:rsidP="00A413E7">
      <w:pPr>
        <w:tabs>
          <w:tab w:val="left" w:pos="3643"/>
        </w:tabs>
        <w:jc w:val="both"/>
        <w:rPr>
          <w:sz w:val="28"/>
          <w:szCs w:val="28"/>
          <w:lang w:val="kk-KZ"/>
        </w:rPr>
      </w:pPr>
      <w:r w:rsidRPr="00C17B96">
        <w:rPr>
          <w:sz w:val="28"/>
          <w:szCs w:val="28"/>
          <w:lang w:val="kk-KZ"/>
        </w:rPr>
        <w:t xml:space="preserve">     1.</w:t>
      </w:r>
      <w:r>
        <w:rPr>
          <w:sz w:val="28"/>
          <w:szCs w:val="28"/>
          <w:lang w:val="kk-KZ"/>
        </w:rPr>
        <w:t xml:space="preserve">Провести ротацию следующих директоров организаций образования </w:t>
      </w:r>
      <w:r w:rsidR="00F01DDA">
        <w:rPr>
          <w:sz w:val="28"/>
          <w:szCs w:val="28"/>
          <w:lang w:val="kk-KZ"/>
        </w:rPr>
        <w:t>Би</w:t>
      </w:r>
      <w:r w:rsidR="00572EF3">
        <w:rPr>
          <w:sz w:val="28"/>
          <w:szCs w:val="28"/>
          <w:lang w:val="kk-KZ"/>
        </w:rPr>
        <w:t xml:space="preserve">лялову Нагиму Жакотовну КГУ «Школа-гимназия имени академика Е.Букетова» и </w:t>
      </w:r>
      <w:r>
        <w:rPr>
          <w:sz w:val="28"/>
          <w:szCs w:val="28"/>
          <w:lang w:val="kk-KZ"/>
        </w:rPr>
        <w:t>Амренову Алию Хамзаевну директора КГУ «Средняя школа им</w:t>
      </w:r>
      <w:r w:rsidR="00572EF3">
        <w:rPr>
          <w:sz w:val="28"/>
          <w:szCs w:val="28"/>
          <w:lang w:val="kk-KZ"/>
        </w:rPr>
        <w:t xml:space="preserve">ени Героя социалистического труда </w:t>
      </w:r>
      <w:r>
        <w:rPr>
          <w:sz w:val="28"/>
          <w:szCs w:val="28"/>
          <w:lang w:val="kk-KZ"/>
        </w:rPr>
        <w:t xml:space="preserve"> Е. Шайкина</w:t>
      </w:r>
      <w:r w:rsidR="00572EF3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</w:t>
      </w:r>
    </w:p>
    <w:p w14:paraId="57E1E694" w14:textId="77777777" w:rsidR="00572EF3" w:rsidRDefault="00572EF3" w:rsidP="00A413E7">
      <w:pPr>
        <w:tabs>
          <w:tab w:val="left" w:pos="364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2. </w:t>
      </w:r>
      <w:r w:rsidR="00F01DDA">
        <w:rPr>
          <w:sz w:val="28"/>
          <w:szCs w:val="28"/>
          <w:lang w:val="kk-KZ"/>
        </w:rPr>
        <w:t>Би</w:t>
      </w:r>
      <w:r>
        <w:rPr>
          <w:sz w:val="28"/>
          <w:szCs w:val="28"/>
          <w:lang w:val="kk-KZ"/>
        </w:rPr>
        <w:t xml:space="preserve">лялову Нагиму Жакотовну назначить директором КГУ«Средняя школа имени Героя социалистического труда  Е. Шайкина» сроком на 5 лет.  </w:t>
      </w:r>
    </w:p>
    <w:p w14:paraId="10578E7D" w14:textId="77777777" w:rsidR="00A413E7" w:rsidRDefault="00572EF3" w:rsidP="00572EF3">
      <w:pPr>
        <w:tabs>
          <w:tab w:val="left" w:pos="364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3. Амренову Алию Хамзаевну назначить директором КГУ «Школа-гимназия имени академика Е.Букетова» сроком на 5 лет. </w:t>
      </w:r>
    </w:p>
    <w:p w14:paraId="0A021945" w14:textId="77777777" w:rsidR="00572EF3" w:rsidRDefault="00572EF3" w:rsidP="00572EF3">
      <w:pPr>
        <w:tabs>
          <w:tab w:val="left" w:pos="3643"/>
        </w:tabs>
        <w:jc w:val="both"/>
        <w:rPr>
          <w:sz w:val="28"/>
          <w:szCs w:val="28"/>
        </w:rPr>
      </w:pPr>
    </w:p>
    <w:p w14:paraId="0D9026F7" w14:textId="77777777" w:rsidR="00572EF3" w:rsidRPr="00C17B96" w:rsidRDefault="00572EF3" w:rsidP="00572EF3">
      <w:pPr>
        <w:tabs>
          <w:tab w:val="left" w:pos="36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дополнительное соглашение к трудовому договору. </w:t>
      </w:r>
    </w:p>
    <w:p w14:paraId="6E337C5D" w14:textId="77777777" w:rsidR="00A413E7" w:rsidRPr="00572EF3" w:rsidRDefault="00572EF3" w:rsidP="00A413E7">
      <w:pPr>
        <w:tabs>
          <w:tab w:val="left" w:pos="6298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4836E330" w14:textId="77777777" w:rsidR="00A413E7" w:rsidRPr="00572EF3" w:rsidRDefault="00A413E7" w:rsidP="00A413E7">
      <w:pPr>
        <w:jc w:val="both"/>
        <w:rPr>
          <w:b/>
          <w:sz w:val="28"/>
          <w:szCs w:val="28"/>
          <w:lang w:val="kk-KZ"/>
        </w:rPr>
      </w:pPr>
      <w:r w:rsidRPr="00C17B96">
        <w:rPr>
          <w:b/>
          <w:sz w:val="26"/>
          <w:szCs w:val="26"/>
          <w:lang w:val="kk-KZ"/>
        </w:rPr>
        <w:t xml:space="preserve">       </w:t>
      </w:r>
    </w:p>
    <w:p w14:paraId="7CB67563" w14:textId="77777777" w:rsidR="00A413E7" w:rsidRPr="00572EF3" w:rsidRDefault="00A413E7" w:rsidP="00A413E7">
      <w:pPr>
        <w:ind w:firstLine="708"/>
        <w:jc w:val="both"/>
        <w:rPr>
          <w:b/>
          <w:sz w:val="28"/>
          <w:szCs w:val="28"/>
          <w:lang w:val="kk-KZ"/>
        </w:rPr>
      </w:pPr>
      <w:r w:rsidRPr="00572EF3">
        <w:rPr>
          <w:b/>
          <w:sz w:val="28"/>
          <w:szCs w:val="28"/>
          <w:lang w:val="kk-KZ"/>
        </w:rPr>
        <w:t xml:space="preserve"> И.о.руководителя                                                 Е.Зубкова </w:t>
      </w:r>
    </w:p>
    <w:p w14:paraId="7EC245B5" w14:textId="77777777" w:rsidR="00A413E7" w:rsidRPr="00C17B96" w:rsidRDefault="00A413E7" w:rsidP="00A413E7">
      <w:pPr>
        <w:tabs>
          <w:tab w:val="left" w:pos="6298"/>
        </w:tabs>
        <w:rPr>
          <w:sz w:val="26"/>
          <w:szCs w:val="26"/>
          <w:lang w:val="kk-KZ"/>
        </w:rPr>
      </w:pPr>
    </w:p>
    <w:p w14:paraId="7DF91C93" w14:textId="77777777" w:rsidR="00BB0F15" w:rsidRDefault="00BB0F15"/>
    <w:sectPr w:rsidR="00BB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92"/>
    <w:rsid w:val="000D11D9"/>
    <w:rsid w:val="00572EF3"/>
    <w:rsid w:val="007D72CC"/>
    <w:rsid w:val="00A413E7"/>
    <w:rsid w:val="00B32192"/>
    <w:rsid w:val="00BB0F15"/>
    <w:rsid w:val="00F01DDA"/>
    <w:rsid w:val="00FD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BF72"/>
  <w15:chartTrackingRefBased/>
  <w15:docId w15:val="{5ED3D3C0-6D32-48FB-B09A-B8420A56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E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E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9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адиль</cp:lastModifiedBy>
  <cp:revision>2</cp:revision>
  <cp:lastPrinted>2023-08-27T09:43:00Z</cp:lastPrinted>
  <dcterms:created xsi:type="dcterms:W3CDTF">2023-08-29T04:55:00Z</dcterms:created>
  <dcterms:modified xsi:type="dcterms:W3CDTF">2023-08-29T04:55:00Z</dcterms:modified>
</cp:coreProperties>
</file>